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F5AFD" w14:textId="77777777" w:rsidR="002F1DE8" w:rsidRPr="00521DFC" w:rsidRDefault="002F1DE8" w:rsidP="002F1DE8">
      <w:pPr>
        <w:rPr>
          <w:rFonts w:ascii="Arial" w:hAnsi="Arial" w:cs="Arial"/>
          <w:b/>
          <w:spacing w:val="40"/>
          <w:sz w:val="40"/>
        </w:rPr>
      </w:pPr>
      <w:r w:rsidRPr="00521DFC">
        <w:rPr>
          <w:rFonts w:ascii="Arial" w:hAnsi="Arial" w:cs="Arial"/>
          <w:b/>
          <w:spacing w:val="40"/>
          <w:sz w:val="40"/>
        </w:rPr>
        <w:t>CONSULTANT REPORT</w:t>
      </w:r>
    </w:p>
    <w:p w14:paraId="3FD288EE" w14:textId="77777777" w:rsidR="002F1DE8" w:rsidRPr="00521DFC" w:rsidRDefault="002F1DE8" w:rsidP="002F1DE8">
      <w:pPr>
        <w:jc w:val="right"/>
        <w:rPr>
          <w:rFonts w:ascii="Arial" w:hAnsi="Arial" w:cs="Arial"/>
          <w:caps/>
          <w:spacing w:val="20"/>
          <w:sz w:val="20"/>
        </w:rPr>
      </w:pPr>
      <w:r w:rsidRPr="00521DFC">
        <w:rPr>
          <w:rFonts w:ascii="Arial" w:hAnsi="Arial" w:cs="Arial"/>
          <w:caps/>
          <w:spacing w:val="20"/>
          <w:sz w:val="20"/>
        </w:rPr>
        <w:t>MONTH YEAR</w:t>
      </w:r>
    </w:p>
    <w:p w14:paraId="0ADBF751" w14:textId="77777777" w:rsidR="002F1DE8" w:rsidRPr="00521DFC" w:rsidRDefault="002F1DE8" w:rsidP="002F1DE8">
      <w:pPr>
        <w:jc w:val="right"/>
        <w:rPr>
          <w:rFonts w:ascii="Arial" w:hAnsi="Arial" w:cs="Arial"/>
          <w:caps/>
          <w:spacing w:val="20"/>
          <w:sz w:val="20"/>
        </w:rPr>
      </w:pPr>
      <w:r w:rsidRPr="00521DFC">
        <w:rPr>
          <w:rFonts w:ascii="Arial" w:hAnsi="Arial" w:cs="Arial"/>
          <w:caps/>
          <w:spacing w:val="20"/>
          <w:sz w:val="20"/>
        </w:rPr>
        <w:t>COURSE NAME &amp; NUMBER</w:t>
      </w:r>
    </w:p>
    <w:p w14:paraId="4B69D58F" w14:textId="1110FF98" w:rsidR="007847D4" w:rsidRPr="00521DFC" w:rsidRDefault="007847D4" w:rsidP="007847D4">
      <w:pPr>
        <w:rPr>
          <w:rFonts w:ascii="Arial" w:hAnsi="Arial" w:cs="Arial"/>
        </w:rPr>
      </w:pPr>
    </w:p>
    <w:p w14:paraId="542A2C01" w14:textId="79E9DA91" w:rsidR="002F1DE8" w:rsidRPr="00521DFC" w:rsidRDefault="002F1DE8" w:rsidP="007847D4">
      <w:pPr>
        <w:rPr>
          <w:rFonts w:ascii="Arial" w:hAnsi="Arial" w:cs="Arial"/>
        </w:rPr>
      </w:pPr>
    </w:p>
    <w:p w14:paraId="1B72F5CC" w14:textId="244C562C" w:rsidR="002F1DE8" w:rsidRPr="00521DFC" w:rsidRDefault="002F1DE8" w:rsidP="007847D4">
      <w:pPr>
        <w:rPr>
          <w:rFonts w:ascii="Arial" w:hAnsi="Arial" w:cs="Arial"/>
        </w:rPr>
      </w:pPr>
    </w:p>
    <w:p w14:paraId="56F4BFE7" w14:textId="77777777" w:rsidR="002F1DE8" w:rsidRPr="00521DFC" w:rsidRDefault="002F1DE8" w:rsidP="002F1DE8">
      <w:pPr>
        <w:rPr>
          <w:rFonts w:ascii="Arial" w:hAnsi="Arial" w:cs="Arial"/>
          <w:b/>
          <w:spacing w:val="10"/>
          <w:sz w:val="52"/>
        </w:rPr>
      </w:pPr>
      <w:r w:rsidRPr="00521DFC">
        <w:rPr>
          <w:rFonts w:ascii="Arial" w:hAnsi="Arial" w:cs="Arial"/>
          <w:b/>
          <w:spacing w:val="10"/>
          <w:sz w:val="52"/>
        </w:rPr>
        <w:t>TITLE OF CONSULTANT REPORT</w:t>
      </w:r>
    </w:p>
    <w:p w14:paraId="0672F6B6" w14:textId="59400557" w:rsidR="002F1DE8" w:rsidRPr="00521DFC" w:rsidRDefault="002F1DE8" w:rsidP="002F1DE8">
      <w:pPr>
        <w:rPr>
          <w:rFonts w:ascii="Arial" w:hAnsi="Arial" w:cs="Arial"/>
          <w:b/>
          <w:spacing w:val="10"/>
          <w:sz w:val="48"/>
        </w:rPr>
      </w:pPr>
      <w:r w:rsidRPr="00521DFC">
        <w:rPr>
          <w:rFonts w:ascii="Arial" w:hAnsi="Arial" w:cs="Arial"/>
          <w:b/>
          <w:spacing w:val="10"/>
          <w:sz w:val="48"/>
        </w:rPr>
        <w:t xml:space="preserve">Subtitle of Report if Needed </w:t>
      </w:r>
      <w:r w:rsidRPr="00521DFC">
        <w:rPr>
          <w:rFonts w:ascii="Arial" w:hAnsi="Arial" w:cs="Arial"/>
          <w:b/>
          <w:spacing w:val="10"/>
          <w:sz w:val="36"/>
        </w:rPr>
        <w:t>(suggestion: make a more visually interesting cover with</w:t>
      </w:r>
      <w:r w:rsidR="00C131AC" w:rsidRPr="00521DFC">
        <w:rPr>
          <w:rFonts w:ascii="Arial" w:hAnsi="Arial" w:cs="Arial"/>
          <w:b/>
          <w:spacing w:val="10"/>
          <w:sz w:val="36"/>
        </w:rPr>
        <w:t xml:space="preserve"> </w:t>
      </w:r>
      <w:r w:rsidRPr="00521DFC">
        <w:rPr>
          <w:rFonts w:ascii="Arial" w:hAnsi="Arial" w:cs="Arial"/>
          <w:b/>
          <w:spacing w:val="10"/>
          <w:sz w:val="36"/>
        </w:rPr>
        <w:t>images</w:t>
      </w:r>
      <w:r w:rsidR="00C131AC" w:rsidRPr="00521DFC">
        <w:rPr>
          <w:rFonts w:ascii="Arial" w:hAnsi="Arial" w:cs="Arial"/>
          <w:b/>
          <w:spacing w:val="10"/>
          <w:sz w:val="36"/>
        </w:rPr>
        <w:t xml:space="preserve"> or background</w:t>
      </w:r>
      <w:r w:rsidRPr="00521DFC">
        <w:rPr>
          <w:rFonts w:ascii="Arial" w:hAnsi="Arial" w:cs="Arial"/>
          <w:b/>
          <w:spacing w:val="10"/>
          <w:sz w:val="36"/>
        </w:rPr>
        <w:t>)</w:t>
      </w:r>
    </w:p>
    <w:p w14:paraId="1F929F44" w14:textId="77777777" w:rsidR="002F1DE8" w:rsidRPr="00521DFC" w:rsidRDefault="002F1DE8" w:rsidP="007847D4">
      <w:pPr>
        <w:rPr>
          <w:rFonts w:ascii="Arial" w:hAnsi="Arial" w:cs="Arial"/>
        </w:rPr>
      </w:pPr>
    </w:p>
    <w:p w14:paraId="3632BD65" w14:textId="64D3B8FB" w:rsidR="007847D4" w:rsidRPr="00521DFC" w:rsidRDefault="007847D4" w:rsidP="007847D4">
      <w:pPr>
        <w:rPr>
          <w:rFonts w:ascii="Arial" w:hAnsi="Arial" w:cs="Arial"/>
        </w:rPr>
      </w:pPr>
    </w:p>
    <w:p w14:paraId="53989B7D" w14:textId="77777777" w:rsidR="00602AC7" w:rsidRPr="00521DFC" w:rsidRDefault="00602AC7" w:rsidP="007847D4">
      <w:pPr>
        <w:rPr>
          <w:rFonts w:ascii="Arial" w:hAnsi="Arial" w:cs="Arial"/>
          <w:sz w:val="24"/>
        </w:rPr>
      </w:pPr>
    </w:p>
    <w:p w14:paraId="2091F569" w14:textId="77777777" w:rsidR="007847D4" w:rsidRPr="00521DFC" w:rsidRDefault="00602AC7" w:rsidP="007847D4">
      <w:pPr>
        <w:rPr>
          <w:rFonts w:ascii="Arial" w:hAnsi="Arial" w:cs="Arial"/>
          <w:sz w:val="24"/>
        </w:rPr>
      </w:pPr>
      <w:r w:rsidRPr="00521DFC">
        <w:rPr>
          <w:rFonts w:ascii="Arial" w:hAnsi="Arial" w:cs="Arial"/>
          <w:sz w:val="24"/>
        </w:rPr>
        <w:t>Prepared for: SM/campaign/organization</w:t>
      </w:r>
    </w:p>
    <w:p w14:paraId="1A807F4F" w14:textId="77777777" w:rsidR="007847D4" w:rsidRPr="00521DFC" w:rsidRDefault="00602AC7" w:rsidP="007847D4">
      <w:pPr>
        <w:rPr>
          <w:rFonts w:ascii="Arial" w:hAnsi="Arial" w:cs="Arial"/>
          <w:sz w:val="24"/>
        </w:rPr>
      </w:pPr>
      <w:r w:rsidRPr="00521DFC">
        <w:rPr>
          <w:rFonts w:ascii="Arial" w:hAnsi="Arial" w:cs="Arial"/>
          <w:sz w:val="24"/>
        </w:rPr>
        <w:t>Prepared by: Name of company or consultant goes here</w:t>
      </w:r>
    </w:p>
    <w:p w14:paraId="4EA0BC16" w14:textId="48AC29E4" w:rsidR="00602AC7" w:rsidRPr="00521DFC" w:rsidRDefault="00602AC7" w:rsidP="00602AC7">
      <w:pPr>
        <w:spacing w:after="0"/>
        <w:rPr>
          <w:rFonts w:ascii="Arial" w:hAnsi="Arial" w:cs="Arial"/>
          <w:sz w:val="24"/>
        </w:rPr>
      </w:pPr>
      <w:r w:rsidRPr="00521DFC">
        <w:rPr>
          <w:rFonts w:ascii="Arial" w:hAnsi="Arial" w:cs="Arial"/>
          <w:sz w:val="24"/>
        </w:rPr>
        <w:tab/>
      </w:r>
      <w:r w:rsidR="00351C91" w:rsidRPr="00521DFC">
        <w:rPr>
          <w:rFonts w:ascii="Arial" w:hAnsi="Arial" w:cs="Arial"/>
          <w:sz w:val="24"/>
        </w:rPr>
        <w:tab/>
      </w:r>
      <w:r w:rsidR="00351C91" w:rsidRPr="00521DFC">
        <w:rPr>
          <w:rFonts w:ascii="Arial" w:hAnsi="Arial" w:cs="Arial"/>
          <w:sz w:val="24"/>
        </w:rPr>
        <w:tab/>
      </w:r>
      <w:r w:rsidRPr="00521DFC">
        <w:rPr>
          <w:rFonts w:ascii="Arial" w:hAnsi="Arial" w:cs="Arial"/>
          <w:sz w:val="24"/>
        </w:rPr>
        <w:t xml:space="preserve">Primary Author(s):  </w:t>
      </w:r>
      <w:r w:rsidR="003051AC" w:rsidRPr="00521DFC">
        <w:rPr>
          <w:rFonts w:ascii="Arial" w:hAnsi="Arial" w:cs="Arial"/>
          <w:sz w:val="24"/>
        </w:rPr>
        <w:t>Jamal</w:t>
      </w:r>
      <w:r w:rsidRPr="00521DFC">
        <w:rPr>
          <w:rFonts w:ascii="Arial" w:hAnsi="Arial" w:cs="Arial"/>
          <w:sz w:val="24"/>
        </w:rPr>
        <w:t xml:space="preserve"> </w:t>
      </w:r>
      <w:r w:rsidR="003051AC" w:rsidRPr="00521DFC">
        <w:rPr>
          <w:rFonts w:ascii="Arial" w:hAnsi="Arial" w:cs="Arial"/>
          <w:sz w:val="24"/>
        </w:rPr>
        <w:t>Sadiq</w:t>
      </w:r>
      <w:r w:rsidRPr="00521DFC">
        <w:rPr>
          <w:rFonts w:ascii="Arial" w:hAnsi="Arial" w:cs="Arial"/>
          <w:sz w:val="24"/>
        </w:rPr>
        <w:tab/>
        <w:t>J</w:t>
      </w:r>
      <w:r w:rsidR="003051AC" w:rsidRPr="00521DFC">
        <w:rPr>
          <w:rFonts w:ascii="Arial" w:hAnsi="Arial" w:cs="Arial"/>
          <w:sz w:val="24"/>
        </w:rPr>
        <w:t>anelle Johnson</w:t>
      </w:r>
    </w:p>
    <w:p w14:paraId="075C6F4A" w14:textId="77777777" w:rsidR="00602AC7" w:rsidRPr="00521DFC" w:rsidRDefault="00602AC7" w:rsidP="00602AC7">
      <w:pPr>
        <w:rPr>
          <w:rFonts w:ascii="Arial" w:hAnsi="Arial" w:cs="Arial"/>
          <w:sz w:val="24"/>
        </w:rPr>
      </w:pPr>
    </w:p>
    <w:p w14:paraId="00260E74" w14:textId="7373AA94" w:rsidR="00602AC7" w:rsidRPr="00521DFC" w:rsidRDefault="003051AC" w:rsidP="003051AC">
      <w:pPr>
        <w:tabs>
          <w:tab w:val="clear" w:pos="360"/>
          <w:tab w:val="left" w:pos="6270"/>
        </w:tabs>
        <w:rPr>
          <w:rFonts w:ascii="Arial" w:hAnsi="Arial" w:cs="Arial"/>
        </w:rPr>
      </w:pPr>
      <w:r w:rsidRPr="00521DFC">
        <w:rPr>
          <w:rFonts w:ascii="Arial" w:hAnsi="Arial" w:cs="Arial"/>
        </w:rPr>
        <w:tab/>
      </w:r>
    </w:p>
    <w:p w14:paraId="4F051DD4" w14:textId="157E2C9E" w:rsidR="00602AC7" w:rsidRPr="00521DFC" w:rsidRDefault="00602AC7" w:rsidP="00602AC7">
      <w:pPr>
        <w:rPr>
          <w:rFonts w:ascii="Arial" w:hAnsi="Arial" w:cs="Arial"/>
        </w:rPr>
      </w:pPr>
    </w:p>
    <w:bookmarkStart w:id="0" w:name="_Toc93398181"/>
    <w:bookmarkStart w:id="1" w:name="_Toc94171472"/>
    <w:bookmarkStart w:id="2" w:name="_Toc43795183"/>
    <w:bookmarkStart w:id="3" w:name="_Toc43795182"/>
    <w:p w14:paraId="2992151B" w14:textId="32B54B4C" w:rsidR="007A713E" w:rsidRPr="00521DFC" w:rsidRDefault="002F1DE8" w:rsidP="007847D4">
      <w:pPr>
        <w:pStyle w:val="Captions"/>
        <w:rPr>
          <w:rFonts w:cs="Arial"/>
        </w:rPr>
      </w:pPr>
      <w:r w:rsidRPr="00521DFC">
        <w:rPr>
          <w:rFonts w:cs="Arial"/>
          <w:noProof/>
        </w:rPr>
        <mc:AlternateContent>
          <mc:Choice Requires="wps">
            <w:drawing>
              <wp:anchor distT="0" distB="0" distL="114300" distR="114300" simplePos="0" relativeHeight="251665408" behindDoc="0" locked="0" layoutInCell="1" allowOverlap="1" wp14:anchorId="4FAFDB86" wp14:editId="47EB65AE">
                <wp:simplePos x="0" y="0"/>
                <wp:positionH relativeFrom="column">
                  <wp:posOffset>-281305</wp:posOffset>
                </wp:positionH>
                <wp:positionV relativeFrom="paragraph">
                  <wp:posOffset>251460</wp:posOffset>
                </wp:positionV>
                <wp:extent cx="1872615" cy="847725"/>
                <wp:effectExtent l="0" t="0" r="0" b="0"/>
                <wp:wrapSquare wrapText="bothSides"/>
                <wp:docPr id="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2615"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DEF6F7" w14:textId="097B61B6" w:rsidR="00CF33CC" w:rsidRPr="00264A86" w:rsidRDefault="00CF33CC" w:rsidP="00602AC7">
                            <w:pPr>
                              <w:rPr>
                                <w:rFonts w:ascii="Corbel" w:hAnsi="Corbel"/>
                              </w:rPr>
                            </w:pPr>
                            <w:r w:rsidRPr="00264A86">
                              <w:rPr>
                                <w:rFonts w:ascii="Corbel" w:hAnsi="Corbel"/>
                              </w:rPr>
                              <w:t>L</w:t>
                            </w:r>
                            <w:r>
                              <w:rPr>
                                <w:rFonts w:ascii="Corbel" w:hAnsi="Corbel"/>
                              </w:rPr>
                              <w:t xml:space="preserve">ogo of the </w:t>
                            </w:r>
                            <w:r w:rsidRPr="00264A86">
                              <w:rPr>
                                <w:rFonts w:ascii="Corbel" w:hAnsi="Corbel"/>
                              </w:rPr>
                              <w:t xml:space="preserve">company </w:t>
                            </w:r>
                            <w:r>
                              <w:rPr>
                                <w:rFonts w:ascii="Corbel" w:hAnsi="Corbel"/>
                              </w:rPr>
                              <w:t xml:space="preserve">consulting for </w:t>
                            </w:r>
                            <w:r w:rsidRPr="00264A86">
                              <w:rPr>
                                <w:rFonts w:ascii="Corbel" w:hAnsi="Corbel"/>
                              </w:rPr>
                              <w:t>can be placed here if desired.</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AFDB86" id="_x0000_t202" coordsize="21600,21600" o:spt="202" path="m,l,21600r21600,l21600,xe">
                <v:stroke joinstyle="miter"/>
                <v:path gradientshapeok="t" o:connecttype="rect"/>
              </v:shapetype>
              <v:shape id="Text Box 19" o:spid="_x0000_s1026" type="#_x0000_t202" style="position:absolute;margin-left:-22.15pt;margin-top:19.8pt;width:147.45pt;height:66.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" filled="f" stroked="f">
                <v:textbox inset=",7.2pt,,7.2pt">
                  <w:txbxContent>
                    <w:p w14:paraId="3CDEF6F7" w14:textId="097B61B6" w:rsidR="00CF33CC" w:rsidRPr="00264A86" w:rsidRDefault="00CF33CC" w:rsidP="00602AC7">
                      <w:pPr>
                        <w:rPr>
                          <w:rFonts w:ascii="Corbel" w:hAnsi="Corbel"/>
                        </w:rPr>
                      </w:pPr>
                      <w:r w:rsidRPr="00264A86">
                        <w:rPr>
                          <w:rFonts w:ascii="Corbel" w:hAnsi="Corbel"/>
                        </w:rPr>
                        <w:t>L</w:t>
                      </w:r>
                      <w:r>
                        <w:rPr>
                          <w:rFonts w:ascii="Corbel" w:hAnsi="Corbel"/>
                        </w:rPr>
                        <w:t xml:space="preserve">ogo of the </w:t>
                      </w:r>
                      <w:r w:rsidRPr="00264A86">
                        <w:rPr>
                          <w:rFonts w:ascii="Corbel" w:hAnsi="Corbel"/>
                        </w:rPr>
                        <w:t xml:space="preserve">company </w:t>
                      </w:r>
                      <w:r>
                        <w:rPr>
                          <w:rFonts w:ascii="Corbel" w:hAnsi="Corbel"/>
                        </w:rPr>
                        <w:t xml:space="preserve">consulting for </w:t>
                      </w:r>
                      <w:r w:rsidRPr="00264A86">
                        <w:rPr>
                          <w:rFonts w:ascii="Corbel" w:hAnsi="Corbel"/>
                        </w:rPr>
                        <w:t>can be placed here if desired.</w:t>
                      </w:r>
                    </w:p>
                  </w:txbxContent>
                </v:textbox>
                <w10:wrap type="square"/>
              </v:shape>
            </w:pict>
          </mc:Fallback>
        </mc:AlternateContent>
      </w:r>
    </w:p>
    <w:p w14:paraId="5538C6E8" w14:textId="5856BCB1" w:rsidR="00DF686C" w:rsidRPr="00521DFC" w:rsidRDefault="002F1DE8" w:rsidP="00DF686C">
      <w:pPr>
        <w:tabs>
          <w:tab w:val="clear" w:pos="360"/>
        </w:tabs>
        <w:suppressAutoHyphens w:val="0"/>
        <w:spacing w:after="0"/>
        <w:rPr>
          <w:rFonts w:ascii="Arial" w:hAnsi="Arial" w:cs="Arial"/>
          <w:noProof/>
          <w:sz w:val="24"/>
        </w:rPr>
        <w:sectPr w:rsidR="00DF686C" w:rsidRPr="00521DFC" w:rsidSect="007847D4">
          <w:headerReference w:type="even" r:id="rId8"/>
          <w:headerReference w:type="default" r:id="rId9"/>
          <w:footerReference w:type="even" r:id="rId10"/>
          <w:footerReference w:type="default" r:id="rId11"/>
          <w:headerReference w:type="first" r:id="rId12"/>
          <w:footerReference w:type="first" r:id="rId13"/>
          <w:type w:val="continuous"/>
          <w:pgSz w:w="12240" w:h="15840"/>
          <w:pgMar w:top="1440" w:right="1440" w:bottom="1440" w:left="1440" w:header="720" w:footer="720" w:gutter="0"/>
          <w:pgNumType w:fmt="lowerRoman" w:start="1"/>
          <w:cols w:space="720"/>
          <w:titlePg/>
          <w:docGrid w:linePitch="360"/>
        </w:sectPr>
      </w:pPr>
      <w:r w:rsidRPr="00521DFC">
        <w:rPr>
          <w:rFonts w:ascii="Arial" w:hAnsi="Arial" w:cs="Arial"/>
          <w:noProof/>
          <w:sz w:val="24"/>
        </w:rPr>
        <mc:AlternateContent>
          <mc:Choice Requires="wps">
            <w:drawing>
              <wp:anchor distT="0" distB="0" distL="114300" distR="114300" simplePos="0" relativeHeight="251685888" behindDoc="0" locked="0" layoutInCell="1" allowOverlap="1" wp14:anchorId="51C2D293" wp14:editId="2050FB03">
                <wp:simplePos x="0" y="0"/>
                <wp:positionH relativeFrom="column">
                  <wp:posOffset>332740</wp:posOffset>
                </wp:positionH>
                <wp:positionV relativeFrom="paragraph">
                  <wp:posOffset>1608455</wp:posOffset>
                </wp:positionV>
                <wp:extent cx="5257800" cy="914400"/>
                <wp:effectExtent l="0" t="0" r="19050" b="19050"/>
                <wp:wrapTight wrapText="bothSides">
                  <wp:wrapPolygon edited="0">
                    <wp:start x="0" y="0"/>
                    <wp:lineTo x="0" y="21600"/>
                    <wp:lineTo x="21600" y="21600"/>
                    <wp:lineTo x="21600" y="0"/>
                    <wp:lineTo x="0" y="0"/>
                  </wp:wrapPolygon>
                </wp:wrapTight>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91440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4FAC19C" w14:textId="77777777" w:rsidR="00CF33CC" w:rsidRPr="00257425" w:rsidRDefault="00CF33CC" w:rsidP="00DF686C">
                            <w:pPr>
                              <w:jc w:val="center"/>
                              <w:rPr>
                                <w:rFonts w:ascii="Arial" w:hAnsi="Arial" w:cs="Arial"/>
                                <w:b/>
                              </w:rPr>
                            </w:pPr>
                            <w:r>
                              <w:rPr>
                                <w:rFonts w:ascii="Arial" w:hAnsi="Arial" w:cs="Arial"/>
                                <w:b/>
                              </w:rPr>
                              <w:t>DISCLAIMER</w:t>
                            </w:r>
                          </w:p>
                          <w:p w14:paraId="52E2648C" w14:textId="0F980C17" w:rsidR="00CF33CC" w:rsidRDefault="00CF33CC" w:rsidP="00DF686C">
                            <w:pPr>
                              <w:rPr>
                                <w:rFonts w:ascii="Arial" w:hAnsi="Arial" w:cs="Arial"/>
                                <w:sz w:val="18"/>
                                <w:szCs w:val="18"/>
                              </w:rPr>
                            </w:pPr>
                            <w:r>
                              <w:rPr>
                                <w:rFonts w:ascii="Arial" w:hAnsi="Arial" w:cs="Arial"/>
                                <w:sz w:val="18"/>
                                <w:szCs w:val="18"/>
                              </w:rPr>
                              <w:t xml:space="preserve">This report was prepared as the result of work not sponsored by the XXXORGANIZATION. Any opinions, views, findings, or recommendations do not reflect the views of the XXXORGANIZATION or its employees.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C2D293" id="Text Box 20" o:spid="_x0000_s1027" type="#_x0000_t202" style="position:absolute;margin-left:26.2pt;margin-top:126.65pt;width:414pt;height:1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" filled="f" strokeweight=".25pt">
                <v:textbox inset=",7.2pt,,7.2pt">
                  <w:txbxContent>
                    <w:p w14:paraId="74FAC19C" w14:textId="77777777" w:rsidR="00CF33CC" w:rsidRPr="00257425" w:rsidRDefault="00CF33CC" w:rsidP="00DF686C">
                      <w:pPr>
                        <w:jc w:val="center"/>
                        <w:rPr>
                          <w:rFonts w:ascii="Arial" w:hAnsi="Arial" w:cs="Arial"/>
                          <w:b/>
                        </w:rPr>
                      </w:pPr>
                      <w:r>
                        <w:rPr>
                          <w:rFonts w:ascii="Arial" w:hAnsi="Arial" w:cs="Arial"/>
                          <w:b/>
                        </w:rPr>
                        <w:t>DISCLAIMER</w:t>
                      </w:r>
                    </w:p>
                    <w:p w14:paraId="52E2648C" w14:textId="0F980C17" w:rsidR="00CF33CC" w:rsidRDefault="00CF33CC" w:rsidP="00DF686C">
                      <w:pPr>
                        <w:rPr>
                          <w:rFonts w:ascii="Arial" w:hAnsi="Arial" w:cs="Arial"/>
                          <w:sz w:val="18"/>
                          <w:szCs w:val="18"/>
                        </w:rPr>
                      </w:pPr>
                      <w:r>
                        <w:rPr>
                          <w:rFonts w:ascii="Arial" w:hAnsi="Arial" w:cs="Arial"/>
                          <w:sz w:val="18"/>
                          <w:szCs w:val="18"/>
                        </w:rPr>
                        <w:t xml:space="preserve">This report was prepared as the result of work not sponsored by the XXXORGANIZATION. Any opinions, views, findings, or recommendations do not reflect the views of the XXXORGANIZATION or its employees. </w:t>
                      </w:r>
                    </w:p>
                  </w:txbxContent>
                </v:textbox>
                <w10:wrap type="tight"/>
              </v:shape>
            </w:pict>
          </mc:Fallback>
        </mc:AlternateContent>
      </w:r>
      <w:r w:rsidRPr="00521DFC">
        <w:rPr>
          <w:rFonts w:ascii="Arial" w:hAnsi="Arial" w:cs="Arial"/>
          <w:noProof/>
        </w:rPr>
        <mc:AlternateContent>
          <mc:Choice Requires="wps">
            <w:drawing>
              <wp:anchor distT="0" distB="0" distL="114300" distR="114300" simplePos="0" relativeHeight="251653120" behindDoc="0" locked="0" layoutInCell="1" allowOverlap="1" wp14:anchorId="77388E16" wp14:editId="6C1A4E37">
                <wp:simplePos x="0" y="0"/>
                <wp:positionH relativeFrom="column">
                  <wp:posOffset>3867150</wp:posOffset>
                </wp:positionH>
                <wp:positionV relativeFrom="paragraph">
                  <wp:posOffset>3810</wp:posOffset>
                </wp:positionV>
                <wp:extent cx="1924050" cy="832485"/>
                <wp:effectExtent l="0" t="0" r="0" b="0"/>
                <wp:wrapSquare wrapText="bothSides"/>
                <wp:docPr id="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832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4F04F" w14:textId="77777777" w:rsidR="00CF33CC" w:rsidRPr="00264A86" w:rsidRDefault="00CF33CC" w:rsidP="007847D4">
                            <w:pPr>
                              <w:rPr>
                                <w:rFonts w:ascii="Corbel" w:hAnsi="Corbel"/>
                              </w:rPr>
                            </w:pPr>
                            <w:r w:rsidRPr="00264A86">
                              <w:rPr>
                                <w:rFonts w:ascii="Corbel" w:hAnsi="Corbel"/>
                              </w:rPr>
                              <w:t xml:space="preserve">Logo of </w:t>
                            </w:r>
                            <w:r>
                              <w:rPr>
                                <w:rFonts w:ascii="Corbel" w:hAnsi="Corbel"/>
                              </w:rPr>
                              <w:t xml:space="preserve">your </w:t>
                            </w:r>
                            <w:r w:rsidRPr="00264A86">
                              <w:rPr>
                                <w:rFonts w:ascii="Corbel" w:hAnsi="Corbel"/>
                              </w:rPr>
                              <w:t>company can be placed here if desired.</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388E16" id="Text Box 16" o:spid="_x0000_s1028" type="#_x0000_t202" style="position:absolute;margin-left:304.5pt;margin-top:.3pt;width:151.5pt;height:65.5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" filled="f" stroked="f">
                <v:textbox inset=",7.2pt,,7.2pt">
                  <w:txbxContent>
                    <w:p w14:paraId="1E04F04F" w14:textId="77777777" w:rsidR="00CF33CC" w:rsidRPr="00264A86" w:rsidRDefault="00CF33CC" w:rsidP="007847D4">
                      <w:pPr>
                        <w:rPr>
                          <w:rFonts w:ascii="Corbel" w:hAnsi="Corbel"/>
                        </w:rPr>
                      </w:pPr>
                      <w:r w:rsidRPr="00264A86">
                        <w:rPr>
                          <w:rFonts w:ascii="Corbel" w:hAnsi="Corbel"/>
                        </w:rPr>
                        <w:t xml:space="preserve">Logo of </w:t>
                      </w:r>
                      <w:r>
                        <w:rPr>
                          <w:rFonts w:ascii="Corbel" w:hAnsi="Corbel"/>
                        </w:rPr>
                        <w:t xml:space="preserve">your </w:t>
                      </w:r>
                      <w:r w:rsidRPr="00264A86">
                        <w:rPr>
                          <w:rFonts w:ascii="Corbel" w:hAnsi="Corbel"/>
                        </w:rPr>
                        <w:t>company can be placed here if desired.</w:t>
                      </w:r>
                    </w:p>
                  </w:txbxContent>
                </v:textbox>
                <w10:wrap type="square"/>
              </v:shape>
            </w:pict>
          </mc:Fallback>
        </mc:AlternateContent>
      </w:r>
    </w:p>
    <w:p w14:paraId="25AAEB0E" w14:textId="10AC8A5B" w:rsidR="007847D4" w:rsidRPr="00521DFC" w:rsidRDefault="007847D4" w:rsidP="003051AC">
      <w:pPr>
        <w:pStyle w:val="Heading2"/>
        <w:jc w:val="center"/>
      </w:pPr>
      <w:bookmarkStart w:id="4" w:name="_Toc388353661"/>
      <w:bookmarkStart w:id="5" w:name="_Toc15483909"/>
      <w:bookmarkEnd w:id="0"/>
      <w:bookmarkEnd w:id="1"/>
      <w:bookmarkEnd w:id="2"/>
      <w:bookmarkEnd w:id="3"/>
      <w:r w:rsidRPr="00521DFC">
        <w:lastRenderedPageBreak/>
        <w:t>TABLE OF CONTENTS</w:t>
      </w:r>
      <w:bookmarkStart w:id="6" w:name="_Toc42078280"/>
      <w:bookmarkStart w:id="7" w:name="_Toc43795184"/>
      <w:bookmarkStart w:id="8" w:name="_Toc43795358"/>
      <w:bookmarkStart w:id="9" w:name="_Toc93398183"/>
      <w:bookmarkEnd w:id="4"/>
      <w:bookmarkEnd w:id="5"/>
    </w:p>
    <w:p w14:paraId="706F46E4" w14:textId="50B24065" w:rsidR="00521DFC" w:rsidRPr="00521DFC" w:rsidRDefault="007847D4">
      <w:pPr>
        <w:pStyle w:val="TOC2"/>
        <w:tabs>
          <w:tab w:val="right" w:leader="dot" w:pos="9350"/>
        </w:tabs>
        <w:rPr>
          <w:rFonts w:ascii="Arial" w:eastAsiaTheme="minorEastAsia" w:hAnsi="Arial" w:cs="Arial"/>
          <w:noProof/>
          <w:szCs w:val="22"/>
        </w:rPr>
      </w:pPr>
      <w:r w:rsidRPr="00521DFC">
        <w:rPr>
          <w:rFonts w:ascii="Arial" w:hAnsi="Arial" w:cs="Arial"/>
        </w:rPr>
        <w:fldChar w:fldCharType="begin"/>
      </w:r>
      <w:r w:rsidRPr="00521DFC">
        <w:rPr>
          <w:rFonts w:ascii="Arial" w:hAnsi="Arial" w:cs="Arial"/>
        </w:rPr>
        <w:instrText xml:space="preserve"> TOC \o "1-3" \t "Table of Contents,1,Title - Acknowledgements,1,Title - Preface,1" </w:instrText>
      </w:r>
      <w:r w:rsidRPr="00521DFC">
        <w:rPr>
          <w:rFonts w:ascii="Arial" w:hAnsi="Arial" w:cs="Arial"/>
        </w:rPr>
        <w:fldChar w:fldCharType="separate"/>
      </w:r>
      <w:r w:rsidR="00521DFC" w:rsidRPr="00521DFC">
        <w:rPr>
          <w:rFonts w:ascii="Arial" w:hAnsi="Arial" w:cs="Arial"/>
          <w:noProof/>
        </w:rPr>
        <w:t>TABLE OF CONTENTS</w:t>
      </w:r>
      <w:r w:rsidR="00521DFC" w:rsidRPr="00521DFC">
        <w:rPr>
          <w:rFonts w:ascii="Arial" w:hAnsi="Arial" w:cs="Arial"/>
          <w:noProof/>
        </w:rPr>
        <w:tab/>
      </w:r>
      <w:r w:rsidR="00521DFC" w:rsidRPr="00521DFC">
        <w:rPr>
          <w:rFonts w:ascii="Arial" w:hAnsi="Arial" w:cs="Arial"/>
          <w:noProof/>
        </w:rPr>
        <w:fldChar w:fldCharType="begin"/>
      </w:r>
      <w:r w:rsidR="00521DFC" w:rsidRPr="00521DFC">
        <w:rPr>
          <w:rFonts w:ascii="Arial" w:hAnsi="Arial" w:cs="Arial"/>
          <w:noProof/>
        </w:rPr>
        <w:instrText xml:space="preserve"> PAGEREF _Toc15483909 \h </w:instrText>
      </w:r>
      <w:r w:rsidR="00521DFC" w:rsidRPr="00521DFC">
        <w:rPr>
          <w:rFonts w:ascii="Arial" w:hAnsi="Arial" w:cs="Arial"/>
          <w:noProof/>
        </w:rPr>
      </w:r>
      <w:r w:rsidR="00521DFC" w:rsidRPr="00521DFC">
        <w:rPr>
          <w:rFonts w:ascii="Arial" w:hAnsi="Arial" w:cs="Arial"/>
          <w:noProof/>
        </w:rPr>
        <w:fldChar w:fldCharType="separate"/>
      </w:r>
      <w:r w:rsidR="00521DFC" w:rsidRPr="00521DFC">
        <w:rPr>
          <w:rFonts w:ascii="Arial" w:hAnsi="Arial" w:cs="Arial"/>
          <w:noProof/>
        </w:rPr>
        <w:t>i</w:t>
      </w:r>
      <w:r w:rsidR="00521DFC" w:rsidRPr="00521DFC">
        <w:rPr>
          <w:rFonts w:ascii="Arial" w:hAnsi="Arial" w:cs="Arial"/>
          <w:noProof/>
        </w:rPr>
        <w:fldChar w:fldCharType="end"/>
      </w:r>
    </w:p>
    <w:p w14:paraId="77FF7A3B" w14:textId="25C8AD9F"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EXECUTIVE SUMMARY</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w:t>
      </w:r>
      <w:r w:rsidRPr="00521DFC">
        <w:rPr>
          <w:rFonts w:ascii="Arial" w:hAnsi="Arial" w:cs="Arial"/>
          <w:noProof/>
        </w:rPr>
        <w:fldChar w:fldCharType="end"/>
      </w:r>
    </w:p>
    <w:p w14:paraId="1F012EBC" w14:textId="029B7281"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w:t>
      </w:r>
      <w:r w:rsidRPr="00521DFC">
        <w:rPr>
          <w:rFonts w:ascii="Arial" w:hAnsi="Arial" w:cs="Arial"/>
          <w:noProof/>
        </w:rPr>
        <w:fldChar w:fldCharType="end"/>
      </w:r>
    </w:p>
    <w:p w14:paraId="0B6A9B2C" w14:textId="3A5BAFB9" w:rsidR="00521DFC" w:rsidRPr="00521DFC" w:rsidRDefault="00521DFC">
      <w:pPr>
        <w:pStyle w:val="TOC1"/>
        <w:rPr>
          <w:rFonts w:ascii="Arial" w:eastAsiaTheme="minorEastAsia" w:hAnsi="Arial" w:cs="Arial"/>
          <w:b w:val="0"/>
          <w:szCs w:val="22"/>
        </w:rPr>
      </w:pPr>
      <w:r w:rsidRPr="00521DFC">
        <w:rPr>
          <w:rFonts w:ascii="Arial" w:hAnsi="Arial" w:cs="Arial"/>
        </w:rPr>
        <w:t>Report Overview and Methods (HEADING 1,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_Toc15483912 \h </w:instrText>
      </w:r>
      <w:r w:rsidRPr="00521DFC">
        <w:rPr>
          <w:rFonts w:ascii="Arial" w:hAnsi="Arial" w:cs="Arial"/>
        </w:rPr>
      </w:r>
      <w:r w:rsidRPr="00521DFC">
        <w:rPr>
          <w:rFonts w:ascii="Arial" w:hAnsi="Arial" w:cs="Arial"/>
        </w:rPr>
        <w:fldChar w:fldCharType="separate"/>
      </w:r>
      <w:r w:rsidRPr="00521DFC">
        <w:rPr>
          <w:rFonts w:ascii="Arial" w:hAnsi="Arial" w:cs="Arial"/>
        </w:rPr>
        <w:t>2</w:t>
      </w:r>
      <w:r w:rsidRPr="00521DFC">
        <w:rPr>
          <w:rFonts w:ascii="Arial" w:hAnsi="Arial" w:cs="Arial"/>
        </w:rPr>
        <w:fldChar w:fldCharType="end"/>
      </w:r>
    </w:p>
    <w:p w14:paraId="13CF954B" w14:textId="2E55AB38"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Objective</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_Toc15483913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1D9F1B77" w14:textId="2E3B3B53"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Approach</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_Toc15483914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7BED6710" w14:textId="3D256D12"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Scope</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_Toc15483915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5D97D1EA" w14:textId="1EACEBCF"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Heading 3 are for sub-sections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_Toc15483916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2</w:t>
      </w:r>
      <w:r w:rsidRPr="00521DFC">
        <w:rPr>
          <w:rFonts w:ascii="Arial" w:hAnsi="Arial" w:cs="Arial"/>
          <w:noProof/>
        </w:rPr>
        <w:fldChar w:fldCharType="end"/>
      </w:r>
    </w:p>
    <w:p w14:paraId="245CD6A6" w14:textId="271823A9" w:rsidR="00521DFC" w:rsidRPr="00521DFC" w:rsidRDefault="00521DFC">
      <w:pPr>
        <w:pStyle w:val="TOC1"/>
        <w:rPr>
          <w:rFonts w:ascii="Arial" w:eastAsiaTheme="minorEastAsia" w:hAnsi="Arial" w:cs="Arial"/>
          <w:b w:val="0"/>
          <w:szCs w:val="22"/>
        </w:rPr>
      </w:pPr>
      <w:r w:rsidRPr="00521DFC">
        <w:rPr>
          <w:rFonts w:ascii="Arial" w:hAnsi="Arial" w:cs="Arial"/>
        </w:rPr>
        <w:t>BACKGROUND OF THE SOCIAL MOVEMENT (Heading 1;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_Toc15483917 \h </w:instrText>
      </w:r>
      <w:r w:rsidRPr="00521DFC">
        <w:rPr>
          <w:rFonts w:ascii="Arial" w:hAnsi="Arial" w:cs="Arial"/>
        </w:rPr>
      </w:r>
      <w:r w:rsidRPr="00521DFC">
        <w:rPr>
          <w:rFonts w:ascii="Arial" w:hAnsi="Arial" w:cs="Arial"/>
        </w:rPr>
        <w:fldChar w:fldCharType="separate"/>
      </w:r>
      <w:r w:rsidRPr="00521DFC">
        <w:rPr>
          <w:rFonts w:ascii="Arial" w:hAnsi="Arial" w:cs="Arial"/>
        </w:rPr>
        <w:t>3</w:t>
      </w:r>
      <w:r w:rsidRPr="00521DFC">
        <w:rPr>
          <w:rFonts w:ascii="Arial" w:hAnsi="Arial" w:cs="Arial"/>
        </w:rPr>
        <w:fldChar w:fldCharType="end"/>
      </w:r>
    </w:p>
    <w:p w14:paraId="18A37393" w14:textId="0F54E10C"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Mission</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_Toc15483918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3</w:t>
      </w:r>
      <w:r w:rsidRPr="00521DFC">
        <w:rPr>
          <w:rFonts w:ascii="Arial" w:hAnsi="Arial" w:cs="Arial"/>
          <w:noProof/>
        </w:rPr>
        <w:fldChar w:fldCharType="end"/>
      </w:r>
    </w:p>
    <w:p w14:paraId="51959D00" w14:textId="0DF3433F"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History</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_Toc15483919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3</w:t>
      </w:r>
      <w:r w:rsidRPr="00521DFC">
        <w:rPr>
          <w:rFonts w:ascii="Arial" w:hAnsi="Arial" w:cs="Arial"/>
          <w:noProof/>
        </w:rPr>
        <w:fldChar w:fldCharType="end"/>
      </w:r>
    </w:p>
    <w:p w14:paraId="73B4F797" w14:textId="702DBA92"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Constituency &amp; Leadership</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3</w:t>
      </w:r>
      <w:r w:rsidRPr="00521DFC">
        <w:rPr>
          <w:rFonts w:ascii="Arial" w:hAnsi="Arial" w:cs="Arial"/>
          <w:noProof/>
        </w:rPr>
        <w:fldChar w:fldCharType="end"/>
      </w:r>
    </w:p>
    <w:p w14:paraId="008B5FF5" w14:textId="7FDF4CBA"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Current Standing</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4</w:t>
      </w:r>
      <w:r w:rsidRPr="00521DFC">
        <w:rPr>
          <w:rFonts w:ascii="Arial" w:hAnsi="Arial" w:cs="Arial"/>
          <w:noProof/>
        </w:rPr>
        <w:fldChar w:fldCharType="end"/>
      </w:r>
    </w:p>
    <w:p w14:paraId="7DECF678" w14:textId="02F193BC"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Campaign Audience</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_Toc15483922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4</w:t>
      </w:r>
      <w:r w:rsidRPr="00521DFC">
        <w:rPr>
          <w:rFonts w:ascii="Arial" w:hAnsi="Arial" w:cs="Arial"/>
          <w:noProof/>
        </w:rPr>
        <w:fldChar w:fldCharType="end"/>
      </w:r>
    </w:p>
    <w:p w14:paraId="06B849D7" w14:textId="10020AF3" w:rsidR="00521DFC" w:rsidRPr="00521DFC" w:rsidRDefault="00521DFC">
      <w:pPr>
        <w:pStyle w:val="TOC1"/>
        <w:rPr>
          <w:rFonts w:ascii="Arial" w:eastAsiaTheme="minorEastAsia" w:hAnsi="Arial" w:cs="Arial"/>
          <w:b w:val="0"/>
          <w:szCs w:val="22"/>
        </w:rPr>
      </w:pPr>
      <w:r w:rsidRPr="00521DFC">
        <w:rPr>
          <w:rFonts w:ascii="Arial" w:hAnsi="Arial" w:cs="Arial"/>
        </w:rPr>
        <w:t>PEST EXTERNAL ENVIRONMENT ANALYSIS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_Toc15483923 \h </w:instrText>
      </w:r>
      <w:r w:rsidRPr="00521DFC">
        <w:rPr>
          <w:rFonts w:ascii="Arial" w:hAnsi="Arial" w:cs="Arial"/>
        </w:rPr>
      </w:r>
      <w:r w:rsidRPr="00521DFC">
        <w:rPr>
          <w:rFonts w:ascii="Arial" w:hAnsi="Arial" w:cs="Arial"/>
        </w:rPr>
        <w:fldChar w:fldCharType="separate"/>
      </w:r>
      <w:r w:rsidRPr="00521DFC">
        <w:rPr>
          <w:rFonts w:ascii="Arial" w:hAnsi="Arial" w:cs="Arial"/>
        </w:rPr>
        <w:t>5</w:t>
      </w:r>
      <w:r w:rsidRPr="00521DFC">
        <w:rPr>
          <w:rFonts w:ascii="Arial" w:hAnsi="Arial" w:cs="Arial"/>
        </w:rPr>
        <w:fldChar w:fldCharType="end"/>
      </w:r>
    </w:p>
    <w:p w14:paraId="66F57FDD" w14:textId="399BAB09"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Political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_Toc15483924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5</w:t>
      </w:r>
      <w:r w:rsidRPr="00521DFC">
        <w:rPr>
          <w:rFonts w:ascii="Arial" w:hAnsi="Arial" w:cs="Arial"/>
          <w:noProof/>
        </w:rPr>
        <w:fldChar w:fldCharType="end"/>
      </w:r>
    </w:p>
    <w:p w14:paraId="73373B6A" w14:textId="7698F0EC"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Economic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_Toc15483925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28EF548F" w14:textId="5C5E8986"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_Toc15483926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008BBFF4" w14:textId="18350501"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Social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_Toc15483927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0C4FAA7E" w14:textId="73929812"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Technological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_Toc15483928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6</w:t>
      </w:r>
      <w:r w:rsidRPr="00521DFC">
        <w:rPr>
          <w:rFonts w:ascii="Arial" w:hAnsi="Arial" w:cs="Arial"/>
          <w:noProof/>
        </w:rPr>
        <w:fldChar w:fldCharType="end"/>
      </w:r>
    </w:p>
    <w:p w14:paraId="674C55C0" w14:textId="453BC7D2" w:rsidR="00521DFC" w:rsidRPr="00521DFC" w:rsidRDefault="00521DFC">
      <w:pPr>
        <w:pStyle w:val="TOC1"/>
        <w:rPr>
          <w:rFonts w:ascii="Arial" w:eastAsiaTheme="minorEastAsia" w:hAnsi="Arial" w:cs="Arial"/>
          <w:b w:val="0"/>
          <w:szCs w:val="22"/>
        </w:rPr>
      </w:pPr>
      <w:r w:rsidRPr="00521DFC">
        <w:rPr>
          <w:rFonts w:ascii="Arial" w:hAnsi="Arial" w:cs="Arial"/>
        </w:rPr>
        <w:t>RECOMMENDATIONS (new page)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_Toc15483929 \h </w:instrText>
      </w:r>
      <w:r w:rsidRPr="00521DFC">
        <w:rPr>
          <w:rFonts w:ascii="Arial" w:hAnsi="Arial" w:cs="Arial"/>
        </w:rPr>
      </w:r>
      <w:r w:rsidRPr="00521DFC">
        <w:rPr>
          <w:rFonts w:ascii="Arial" w:hAnsi="Arial" w:cs="Arial"/>
        </w:rPr>
        <w:fldChar w:fldCharType="separate"/>
      </w:r>
      <w:r w:rsidRPr="00521DFC">
        <w:rPr>
          <w:rFonts w:ascii="Arial" w:hAnsi="Arial" w:cs="Arial"/>
        </w:rPr>
        <w:t>8</w:t>
      </w:r>
      <w:r w:rsidRPr="00521DFC">
        <w:rPr>
          <w:rFonts w:ascii="Arial" w:hAnsi="Arial" w:cs="Arial"/>
        </w:rPr>
        <w:fldChar w:fldCharType="end"/>
      </w:r>
    </w:p>
    <w:p w14:paraId="76829202" w14:textId="64E8A146"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Assesssment of Current Campaigns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0A28446D" w14:textId="26A095D0"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What’s Working (heading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45D5BA14" w14:textId="31A0A1D3"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Directions for Change (heading 3)</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_Toc15483932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335058C0" w14:textId="37F95ED0"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Recommended Strategy 1 (heading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_Toc15483933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2C697C2B" w14:textId="3AB6E415"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Recommended Strategy 2</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_Toc15483934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8</w:t>
      </w:r>
      <w:r w:rsidRPr="00521DFC">
        <w:rPr>
          <w:rFonts w:ascii="Arial" w:hAnsi="Arial" w:cs="Arial"/>
          <w:noProof/>
        </w:rPr>
        <w:fldChar w:fldCharType="end"/>
      </w:r>
    </w:p>
    <w:p w14:paraId="65CD3CDC" w14:textId="4B5E9418" w:rsidR="00521DFC" w:rsidRPr="00521DFC" w:rsidRDefault="00521DFC">
      <w:pPr>
        <w:pStyle w:val="TOC1"/>
        <w:rPr>
          <w:rFonts w:ascii="Arial" w:eastAsiaTheme="minorEastAsia" w:hAnsi="Arial" w:cs="Arial"/>
          <w:b w:val="0"/>
          <w:szCs w:val="22"/>
        </w:rPr>
      </w:pPr>
      <w:r w:rsidRPr="00521DFC">
        <w:rPr>
          <w:rFonts w:ascii="Arial" w:hAnsi="Arial" w:cs="Arial"/>
        </w:rPr>
        <w:t>SUMMARY CONCLUSIONS (heading 1)</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_Toc15483935 \h </w:instrText>
      </w:r>
      <w:r w:rsidRPr="00521DFC">
        <w:rPr>
          <w:rFonts w:ascii="Arial" w:hAnsi="Arial" w:cs="Arial"/>
        </w:rPr>
      </w:r>
      <w:r w:rsidRPr="00521DFC">
        <w:rPr>
          <w:rFonts w:ascii="Arial" w:hAnsi="Arial" w:cs="Arial"/>
        </w:rPr>
        <w:fldChar w:fldCharType="separate"/>
      </w:r>
      <w:r w:rsidRPr="00521DFC">
        <w:rPr>
          <w:rFonts w:ascii="Arial" w:hAnsi="Arial" w:cs="Arial"/>
        </w:rPr>
        <w:t>8</w:t>
      </w:r>
      <w:r w:rsidRPr="00521DFC">
        <w:rPr>
          <w:rFonts w:ascii="Arial" w:hAnsi="Arial" w:cs="Arial"/>
        </w:rPr>
        <w:fldChar w:fldCharType="end"/>
      </w:r>
    </w:p>
    <w:p w14:paraId="0DA4A974" w14:textId="0596B4F9" w:rsidR="00521DFC" w:rsidRPr="00521DFC" w:rsidRDefault="00521DFC">
      <w:pPr>
        <w:pStyle w:val="TOC1"/>
        <w:rPr>
          <w:rFonts w:ascii="Arial" w:eastAsiaTheme="minorEastAsia" w:hAnsi="Arial" w:cs="Arial"/>
          <w:b w:val="0"/>
          <w:szCs w:val="22"/>
        </w:rPr>
      </w:pPr>
      <w:r w:rsidRPr="00521DFC">
        <w:rPr>
          <w:rFonts w:ascii="Arial" w:hAnsi="Arial" w:cs="Arial"/>
        </w:rPr>
        <w:t>APPENDIX A: Basic Content Requirements in Reports Not Addressed Above</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_Toc15483936 \h </w:instrText>
      </w:r>
      <w:r w:rsidRPr="00521DFC">
        <w:rPr>
          <w:rFonts w:ascii="Arial" w:hAnsi="Arial" w:cs="Arial"/>
        </w:rPr>
      </w:r>
      <w:r w:rsidRPr="00521DFC">
        <w:rPr>
          <w:rFonts w:ascii="Arial" w:hAnsi="Arial" w:cs="Arial"/>
        </w:rPr>
        <w:fldChar w:fldCharType="separate"/>
      </w:r>
      <w:r w:rsidRPr="00521DFC">
        <w:rPr>
          <w:rFonts w:ascii="Arial" w:hAnsi="Arial" w:cs="Arial"/>
        </w:rPr>
        <w:t>9</w:t>
      </w:r>
      <w:r w:rsidRPr="00521DFC">
        <w:rPr>
          <w:rFonts w:ascii="Arial" w:hAnsi="Arial" w:cs="Arial"/>
        </w:rPr>
        <w:fldChar w:fldCharType="end"/>
      </w:r>
    </w:p>
    <w:p w14:paraId="01057F57" w14:textId="05F36F8A"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Disclaimer</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_Toc15483937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4AF2E8EC" w14:textId="30616CA6"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lastRenderedPageBreak/>
        <w:t>Table of Contents (TOC)</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_Toc15483938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63DE880A" w14:textId="3FDA0E5B"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Appendices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_Toc15483939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6B15D8EC" w14:textId="2D1AC799"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Visuals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_Toc15483940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402FC826" w14:textId="58CFAD40"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Headings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_Toc15483941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9</w:t>
      </w:r>
      <w:r w:rsidRPr="00521DFC">
        <w:rPr>
          <w:rFonts w:ascii="Arial" w:hAnsi="Arial" w:cs="Arial"/>
          <w:noProof/>
        </w:rPr>
        <w:fldChar w:fldCharType="end"/>
      </w:r>
    </w:p>
    <w:p w14:paraId="041E41BC" w14:textId="4E38239F" w:rsidR="00521DFC" w:rsidRPr="00521DFC" w:rsidRDefault="00521DFC">
      <w:pPr>
        <w:pStyle w:val="TOC3"/>
        <w:tabs>
          <w:tab w:val="right" w:leader="dot" w:pos="9350"/>
        </w:tabs>
        <w:rPr>
          <w:rFonts w:ascii="Arial" w:eastAsiaTheme="minorEastAsia" w:hAnsi="Arial" w:cs="Arial"/>
          <w:noProof/>
          <w:szCs w:val="22"/>
        </w:rPr>
      </w:pPr>
      <w:r w:rsidRPr="00521DFC">
        <w:rPr>
          <w:rFonts w:ascii="Arial" w:hAnsi="Arial" w:cs="Arial"/>
          <w:noProof/>
        </w:rPr>
        <w:t>How-To's about formatting your report</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_Toc15483942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10</w:t>
      </w:r>
      <w:r w:rsidRPr="00521DFC">
        <w:rPr>
          <w:rFonts w:ascii="Arial" w:hAnsi="Arial" w:cs="Arial"/>
          <w:noProof/>
        </w:rPr>
        <w:fldChar w:fldCharType="end"/>
      </w:r>
    </w:p>
    <w:p w14:paraId="17CC7A4E" w14:textId="69054D2F" w:rsidR="00521DFC" w:rsidRPr="00521DFC" w:rsidRDefault="00521DFC">
      <w:pPr>
        <w:pStyle w:val="TOC2"/>
        <w:tabs>
          <w:tab w:val="right" w:leader="dot" w:pos="9350"/>
        </w:tabs>
        <w:rPr>
          <w:rFonts w:ascii="Arial" w:eastAsiaTheme="minorEastAsia" w:hAnsi="Arial" w:cs="Arial"/>
          <w:noProof/>
          <w:szCs w:val="22"/>
        </w:rPr>
      </w:pPr>
      <w:r w:rsidRPr="00521DFC">
        <w:rPr>
          <w:rFonts w:ascii="Arial" w:hAnsi="Arial" w:cs="Arial"/>
          <w:noProof/>
        </w:rPr>
        <w:t>Real-life examples of consultant reports</w:t>
      </w:r>
      <w:r w:rsidRPr="00521DFC">
        <w:rPr>
          <w:rFonts w:ascii="Arial" w:hAnsi="Arial" w:cs="Arial"/>
          <w:noProof/>
        </w:rPr>
        <w:tab/>
      </w:r>
      <w:r w:rsidRPr="00521DFC">
        <w:rPr>
          <w:rFonts w:ascii="Arial" w:hAnsi="Arial" w:cs="Arial"/>
          <w:noProof/>
        </w:rPr>
        <w:fldChar w:fldCharType="begin"/>
      </w:r>
      <w:r w:rsidRPr="00521DFC">
        <w:rPr>
          <w:rFonts w:ascii="Arial" w:hAnsi="Arial" w:cs="Arial"/>
          <w:noProof/>
        </w:rPr>
        <w:instrText xml:space="preserve"> PAGEREF _Toc15483943 \h </w:instrText>
      </w:r>
      <w:r w:rsidRPr="00521DFC">
        <w:rPr>
          <w:rFonts w:ascii="Arial" w:hAnsi="Arial" w:cs="Arial"/>
          <w:noProof/>
        </w:rPr>
      </w:r>
      <w:r w:rsidRPr="00521DFC">
        <w:rPr>
          <w:rFonts w:ascii="Arial" w:hAnsi="Arial" w:cs="Arial"/>
          <w:noProof/>
        </w:rPr>
        <w:fldChar w:fldCharType="separate"/>
      </w:r>
      <w:r w:rsidRPr="00521DFC">
        <w:rPr>
          <w:rFonts w:ascii="Arial" w:hAnsi="Arial" w:cs="Arial"/>
          <w:noProof/>
        </w:rPr>
        <w:t>10</w:t>
      </w:r>
      <w:r w:rsidRPr="00521DFC">
        <w:rPr>
          <w:rFonts w:ascii="Arial" w:hAnsi="Arial" w:cs="Arial"/>
          <w:noProof/>
        </w:rPr>
        <w:fldChar w:fldCharType="end"/>
      </w:r>
    </w:p>
    <w:p w14:paraId="1A7CADDF" w14:textId="1745FD87" w:rsidR="00521DFC" w:rsidRPr="00521DFC" w:rsidRDefault="00521DFC">
      <w:pPr>
        <w:pStyle w:val="TOC1"/>
        <w:rPr>
          <w:rFonts w:ascii="Arial" w:eastAsiaTheme="minorEastAsia" w:hAnsi="Arial" w:cs="Arial"/>
          <w:b w:val="0"/>
          <w:szCs w:val="22"/>
        </w:rPr>
      </w:pPr>
      <w:r w:rsidRPr="00521DFC">
        <w:rPr>
          <w:rFonts w:ascii="Arial" w:hAnsi="Arial" w:cs="Arial"/>
        </w:rPr>
        <w:t>APPENDIX B: Consultant Writing Tips</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_Toc15483944 \h </w:instrText>
      </w:r>
      <w:r w:rsidRPr="00521DFC">
        <w:rPr>
          <w:rFonts w:ascii="Arial" w:hAnsi="Arial" w:cs="Arial"/>
        </w:rPr>
      </w:r>
      <w:r w:rsidRPr="00521DFC">
        <w:rPr>
          <w:rFonts w:ascii="Arial" w:hAnsi="Arial" w:cs="Arial"/>
        </w:rPr>
        <w:fldChar w:fldCharType="separate"/>
      </w:r>
      <w:r w:rsidRPr="00521DFC">
        <w:rPr>
          <w:rFonts w:ascii="Arial" w:hAnsi="Arial" w:cs="Arial"/>
        </w:rPr>
        <w:t>11</w:t>
      </w:r>
      <w:r w:rsidRPr="00521DFC">
        <w:rPr>
          <w:rFonts w:ascii="Arial" w:hAnsi="Arial" w:cs="Arial"/>
        </w:rPr>
        <w:fldChar w:fldCharType="end"/>
      </w:r>
    </w:p>
    <w:p w14:paraId="3C270BF2" w14:textId="23F6F1DD" w:rsidR="00521DFC" w:rsidRPr="00521DFC" w:rsidRDefault="00521DFC">
      <w:pPr>
        <w:pStyle w:val="TOC1"/>
        <w:rPr>
          <w:rFonts w:ascii="Arial" w:eastAsiaTheme="minorEastAsia" w:hAnsi="Arial" w:cs="Arial"/>
          <w:b w:val="0"/>
          <w:szCs w:val="22"/>
        </w:rPr>
      </w:pPr>
      <w:r w:rsidRPr="00521DFC">
        <w:rPr>
          <w:rFonts w:ascii="Arial" w:hAnsi="Arial" w:cs="Arial"/>
        </w:rPr>
        <w:t>APPENDIX C: Common Editor / Proofreading Marks</w:t>
      </w:r>
      <w:r w:rsidRPr="00521DFC">
        <w:rPr>
          <w:rFonts w:ascii="Arial" w:hAnsi="Arial" w:cs="Arial"/>
        </w:rPr>
        <w:tab/>
      </w:r>
      <w:r w:rsidRPr="00521DFC">
        <w:rPr>
          <w:rFonts w:ascii="Arial" w:hAnsi="Arial" w:cs="Arial"/>
        </w:rPr>
        <w:fldChar w:fldCharType="begin"/>
      </w:r>
      <w:r w:rsidRPr="00521DFC">
        <w:rPr>
          <w:rFonts w:ascii="Arial" w:hAnsi="Arial" w:cs="Arial"/>
        </w:rPr>
        <w:instrText xml:space="preserve"> PAGEREF _Toc15483945 \h </w:instrText>
      </w:r>
      <w:r w:rsidRPr="00521DFC">
        <w:rPr>
          <w:rFonts w:ascii="Arial" w:hAnsi="Arial" w:cs="Arial"/>
        </w:rPr>
      </w:r>
      <w:r w:rsidRPr="00521DFC">
        <w:rPr>
          <w:rFonts w:ascii="Arial" w:hAnsi="Arial" w:cs="Arial"/>
        </w:rPr>
        <w:fldChar w:fldCharType="separate"/>
      </w:r>
      <w:r w:rsidRPr="00521DFC">
        <w:rPr>
          <w:rFonts w:ascii="Arial" w:hAnsi="Arial" w:cs="Arial"/>
        </w:rPr>
        <w:t>12</w:t>
      </w:r>
      <w:r w:rsidRPr="00521DFC">
        <w:rPr>
          <w:rFonts w:ascii="Arial" w:hAnsi="Arial" w:cs="Arial"/>
        </w:rPr>
        <w:fldChar w:fldCharType="end"/>
      </w:r>
    </w:p>
    <w:p w14:paraId="303D6330" w14:textId="172B3A7B" w:rsidR="007B59CB" w:rsidRPr="00521DFC" w:rsidRDefault="007847D4" w:rsidP="002F1DE8">
      <w:pPr>
        <w:pStyle w:val="TOC1"/>
        <w:rPr>
          <w:rFonts w:ascii="Arial" w:eastAsia="Times New Roman" w:hAnsi="Arial" w:cs="Arial"/>
          <w:b w:val="0"/>
          <w:szCs w:val="22"/>
        </w:rPr>
      </w:pPr>
      <w:r w:rsidRPr="00521DFC">
        <w:rPr>
          <w:rFonts w:ascii="Arial" w:hAnsi="Arial" w:cs="Arial"/>
        </w:rPr>
        <w:fldChar w:fldCharType="end"/>
      </w:r>
    </w:p>
    <w:p w14:paraId="5A784301" w14:textId="77777777" w:rsidR="007B59CB" w:rsidRPr="00521DFC" w:rsidRDefault="007B59CB" w:rsidP="007B59CB">
      <w:pPr>
        <w:rPr>
          <w:rFonts w:ascii="Arial" w:hAnsi="Arial" w:cs="Arial"/>
        </w:rPr>
      </w:pPr>
    </w:p>
    <w:p w14:paraId="6D4B963C" w14:textId="77777777" w:rsidR="00257425" w:rsidRPr="00521DFC" w:rsidRDefault="00257425" w:rsidP="00257425">
      <w:pPr>
        <w:rPr>
          <w:rFonts w:ascii="Arial" w:hAnsi="Arial" w:cs="Arial"/>
        </w:rPr>
        <w:sectPr w:rsidR="00257425" w:rsidRPr="00521DFC" w:rsidSect="007847D4">
          <w:footerReference w:type="default" r:id="rId14"/>
          <w:pgSz w:w="12240" w:h="15840"/>
          <w:pgMar w:top="1440" w:right="1440" w:bottom="1440" w:left="1440" w:header="720" w:footer="720" w:gutter="0"/>
          <w:pgNumType w:fmt="lowerRoman" w:start="1"/>
          <w:cols w:space="720"/>
          <w:docGrid w:linePitch="360"/>
        </w:sectPr>
      </w:pPr>
    </w:p>
    <w:p w14:paraId="07CF7329" w14:textId="77777777" w:rsidR="007847D4" w:rsidRPr="00521DFC" w:rsidRDefault="007847D4" w:rsidP="007847D4">
      <w:pPr>
        <w:pStyle w:val="Heading2"/>
        <w:jc w:val="center"/>
      </w:pPr>
      <w:bookmarkStart w:id="10" w:name="_Toc15483910"/>
      <w:bookmarkStart w:id="11" w:name="_Toc94171474"/>
      <w:r w:rsidRPr="00521DFC">
        <w:lastRenderedPageBreak/>
        <w:t>EXECUTIVE SUMMARY</w:t>
      </w:r>
      <w:bookmarkEnd w:id="10"/>
    </w:p>
    <w:p w14:paraId="70C5955B" w14:textId="2E7E9F2E" w:rsidR="007847D4" w:rsidRPr="00521DFC" w:rsidRDefault="00681118" w:rsidP="00540A1A">
      <w:pPr>
        <w:rPr>
          <w:rFonts w:ascii="Arial" w:hAnsi="Arial" w:cs="Arial"/>
        </w:rPr>
      </w:pPr>
      <w:r w:rsidRPr="00521DFC">
        <w:rPr>
          <w:rFonts w:ascii="Arial" w:hAnsi="Arial" w:cs="Arial"/>
        </w:rPr>
        <w:t xml:space="preserve">An executive summary is designed to serve the person who, at least initially, </w:t>
      </w:r>
      <w:r w:rsidRPr="00521DFC">
        <w:rPr>
          <w:rFonts w:ascii="Arial" w:hAnsi="Arial" w:cs="Arial"/>
          <w:i/>
        </w:rPr>
        <w:t>does not intend to read the entire report.</w:t>
      </w:r>
      <w:r w:rsidRPr="00521DFC">
        <w:rPr>
          <w:rFonts w:ascii="Arial" w:hAnsi="Arial" w:cs="Arial"/>
        </w:rPr>
        <w:t xml:space="preserve"> It states the main points of each section and </w:t>
      </w:r>
      <w:r w:rsidRPr="00521DFC">
        <w:rPr>
          <w:rFonts w:ascii="Arial" w:hAnsi="Arial" w:cs="Arial"/>
          <w:i/>
        </w:rPr>
        <w:t>emphasizes results, conclusions, and recommendations</w:t>
      </w:r>
      <w:r w:rsidRPr="00521DFC">
        <w:rPr>
          <w:rFonts w:ascii="Arial" w:hAnsi="Arial" w:cs="Arial"/>
        </w:rPr>
        <w:t xml:space="preserve">. Executive summaries are ideally suited to the needs of readers who are seeking advice about a decision or a course of action. These summaries are called executive summaries because some decisionmakers (“executives”) rely upon their advisors to read and evaluate the rest of the report. You’ll use headings in your executive summary to help guide the reader through the sections and to keep your organized. </w:t>
      </w:r>
      <w:r w:rsidRPr="00521DFC">
        <w:rPr>
          <w:rFonts w:ascii="Arial" w:hAnsi="Arial" w:cs="Arial"/>
          <w:i/>
        </w:rPr>
        <w:t>This is basically a mini version of the entire report that summarizes the crucial ideas.</w:t>
      </w:r>
      <w:r w:rsidRPr="00521DFC">
        <w:rPr>
          <w:rFonts w:ascii="Arial" w:hAnsi="Arial" w:cs="Arial"/>
        </w:rPr>
        <w:t xml:space="preserve"> </w:t>
      </w:r>
      <w:r w:rsidR="00F7764B" w:rsidRPr="00521DFC">
        <w:rPr>
          <w:rFonts w:ascii="Arial" w:hAnsi="Arial" w:cs="Arial"/>
        </w:rPr>
        <w:t xml:space="preserve">It is </w:t>
      </w:r>
      <w:r w:rsidR="00F7764B" w:rsidRPr="00521DFC">
        <w:rPr>
          <w:rFonts w:ascii="Arial" w:hAnsi="Arial" w:cs="Arial"/>
          <w:i/>
        </w:rPr>
        <w:t xml:space="preserve">not </w:t>
      </w:r>
      <w:r w:rsidR="00F7764B" w:rsidRPr="00521DFC">
        <w:rPr>
          <w:rFonts w:ascii="Arial" w:hAnsi="Arial" w:cs="Arial"/>
        </w:rPr>
        <w:t xml:space="preserve">the “intro paragraph” of an essay. </w:t>
      </w:r>
      <w:r w:rsidRPr="00521DFC">
        <w:rPr>
          <w:rFonts w:ascii="Arial" w:hAnsi="Arial" w:cs="Arial"/>
        </w:rPr>
        <w:t>It should contain references as needed.</w:t>
      </w:r>
      <w:r w:rsidR="00C131AC" w:rsidRPr="00521DFC">
        <w:rPr>
          <w:rStyle w:val="FootnoteReference"/>
          <w:rFonts w:ascii="Arial" w:hAnsi="Arial" w:cs="Arial"/>
        </w:rPr>
        <w:footnoteReference w:id="1"/>
      </w:r>
      <w:r w:rsidRPr="00521DFC">
        <w:rPr>
          <w:rFonts w:ascii="Arial" w:hAnsi="Arial" w:cs="Arial"/>
        </w:rPr>
        <w:t xml:space="preserve"> For the purposes of this project, the executive summary should be </w:t>
      </w:r>
      <w:r w:rsidR="00540A1A" w:rsidRPr="00521DFC">
        <w:rPr>
          <w:rFonts w:ascii="Arial" w:hAnsi="Arial" w:cs="Arial"/>
        </w:rPr>
        <w:t xml:space="preserve">no longer than two pages. </w:t>
      </w:r>
    </w:p>
    <w:p w14:paraId="6CC03DCF" w14:textId="6A331776" w:rsidR="00540A1A" w:rsidRPr="00521DFC" w:rsidRDefault="00540A1A" w:rsidP="00540A1A">
      <w:pPr>
        <w:rPr>
          <w:rFonts w:ascii="Arial" w:hAnsi="Arial" w:cs="Arial"/>
        </w:rPr>
      </w:pPr>
      <w:r w:rsidRPr="00521DFC">
        <w:rPr>
          <w:rFonts w:ascii="Arial" w:hAnsi="Arial" w:cs="Arial"/>
        </w:rPr>
        <w:t xml:space="preserve">Heads up that you’ll be seeing </w:t>
      </w:r>
      <w:r w:rsidR="00F7764B" w:rsidRPr="00521DFC">
        <w:rPr>
          <w:rFonts w:ascii="Arial" w:hAnsi="Arial" w:cs="Arial"/>
        </w:rPr>
        <w:t>some</w:t>
      </w:r>
      <w:r w:rsidRPr="00521DFC">
        <w:rPr>
          <w:rFonts w:ascii="Arial" w:hAnsi="Arial" w:cs="Arial"/>
        </w:rPr>
        <w:t xml:space="preserve"> sections of this template/assignment instructions in Latin,</w:t>
      </w:r>
      <w:r w:rsidR="00F7764B" w:rsidRPr="00521DFC">
        <w:rPr>
          <w:rFonts w:ascii="Arial" w:hAnsi="Arial" w:cs="Arial"/>
        </w:rPr>
        <w:t xml:space="preserve"> it’s just filler to offer a visual idea of what sections look like. Delete it as you enter your own content. </w:t>
      </w:r>
      <w:r w:rsidRPr="00521DFC">
        <w:rPr>
          <w:rFonts w:ascii="Arial" w:hAnsi="Arial" w:cs="Arial"/>
        </w:rPr>
        <w:t xml:space="preserve">The length of the instructions + Latin sections </w:t>
      </w:r>
      <w:r w:rsidR="00F7764B" w:rsidRPr="00521DFC">
        <w:rPr>
          <w:rFonts w:ascii="Arial" w:hAnsi="Arial" w:cs="Arial"/>
        </w:rPr>
        <w:t>is</w:t>
      </w:r>
      <w:r w:rsidRPr="00521DFC">
        <w:rPr>
          <w:rFonts w:ascii="Arial" w:hAnsi="Arial" w:cs="Arial"/>
        </w:rPr>
        <w:t xml:space="preserve"> not necessarily how lon</w:t>
      </w:r>
      <w:r w:rsidR="00F7764B" w:rsidRPr="00521DFC">
        <w:rPr>
          <w:rFonts w:ascii="Arial" w:hAnsi="Arial" w:cs="Arial"/>
        </w:rPr>
        <w:t>g</w:t>
      </w:r>
      <w:r w:rsidRPr="00521DFC">
        <w:rPr>
          <w:rFonts w:ascii="Arial" w:hAnsi="Arial" w:cs="Arial"/>
        </w:rPr>
        <w:t xml:space="preserve"> each of </w:t>
      </w:r>
      <w:r w:rsidRPr="00521DFC">
        <w:rPr>
          <w:rFonts w:ascii="Arial" w:hAnsi="Arial" w:cs="Arial"/>
          <w:i/>
        </w:rPr>
        <w:t xml:space="preserve">your </w:t>
      </w:r>
      <w:r w:rsidRPr="00521DFC">
        <w:rPr>
          <w:rFonts w:ascii="Arial" w:hAnsi="Arial" w:cs="Arial"/>
        </w:rPr>
        <w:t xml:space="preserve">sections should be. Craft succinct and clear explanations in each section, using as much length as you need without attempting to hit some “minimum.” Please see Appendix B, about effective language use in consultant reports. If a section does not apply to your specific project, do not use it. When I have expectations </w:t>
      </w:r>
      <w:r w:rsidR="000D1982" w:rsidRPr="00521DFC">
        <w:rPr>
          <w:rFonts w:ascii="Arial" w:hAnsi="Arial" w:cs="Arial"/>
        </w:rPr>
        <w:t xml:space="preserve">for </w:t>
      </w:r>
      <w:r w:rsidRPr="00521DFC">
        <w:rPr>
          <w:rFonts w:ascii="Arial" w:hAnsi="Arial" w:cs="Arial"/>
        </w:rPr>
        <w:t>a section</w:t>
      </w:r>
      <w:r w:rsidR="000D1982" w:rsidRPr="00521DFC">
        <w:rPr>
          <w:rFonts w:ascii="Arial" w:hAnsi="Arial" w:cs="Arial"/>
        </w:rPr>
        <w:t>’s length</w:t>
      </w:r>
      <w:r w:rsidRPr="00521DFC">
        <w:rPr>
          <w:rFonts w:ascii="Arial" w:hAnsi="Arial" w:cs="Arial"/>
        </w:rPr>
        <w:t xml:space="preserve">, </w:t>
      </w:r>
      <w:r w:rsidR="000D1982" w:rsidRPr="00521DFC">
        <w:rPr>
          <w:rFonts w:ascii="Arial" w:hAnsi="Arial" w:cs="Arial"/>
        </w:rPr>
        <w:t xml:space="preserve">it’s noted </w:t>
      </w:r>
      <w:r w:rsidRPr="00521DFC">
        <w:rPr>
          <w:rFonts w:ascii="Arial" w:hAnsi="Arial" w:cs="Arial"/>
        </w:rPr>
        <w:t xml:space="preserve">in the </w:t>
      </w:r>
      <w:r w:rsidR="000D1982" w:rsidRPr="00521DFC">
        <w:rPr>
          <w:rFonts w:ascii="Arial" w:hAnsi="Arial" w:cs="Arial"/>
        </w:rPr>
        <w:t>sect</w:t>
      </w:r>
      <w:r w:rsidRPr="00521DFC">
        <w:rPr>
          <w:rFonts w:ascii="Arial" w:hAnsi="Arial" w:cs="Arial"/>
        </w:rPr>
        <w:t>ion explanation</w:t>
      </w:r>
      <w:r w:rsidR="000D1982" w:rsidRPr="00521DFC">
        <w:rPr>
          <w:rFonts w:ascii="Arial" w:hAnsi="Arial" w:cs="Arial"/>
        </w:rPr>
        <w:t>.</w:t>
      </w:r>
    </w:p>
    <w:p w14:paraId="66FFC169" w14:textId="77777777" w:rsidR="007847D4" w:rsidRPr="00521DFC" w:rsidRDefault="007847D4" w:rsidP="007847D4">
      <w:pPr>
        <w:pStyle w:val="Heading3"/>
      </w:pPr>
      <w:bookmarkStart w:id="12" w:name="_Toc388353663"/>
      <w:bookmarkStart w:id="13" w:name="_Toc15483911"/>
      <w:r w:rsidRPr="00521DFC">
        <w:t>Heading 3</w:t>
      </w:r>
      <w:bookmarkEnd w:id="12"/>
      <w:bookmarkEnd w:id="13"/>
    </w:p>
    <w:p w14:paraId="24694FED" w14:textId="0C7A8F49" w:rsidR="002914EA" w:rsidRPr="00521DFC" w:rsidRDefault="002914EA" w:rsidP="007847D4">
      <w:pPr>
        <w:rPr>
          <w:rFonts w:ascii="Arial" w:hAnsi="Arial" w:cs="Arial"/>
        </w:rPr>
      </w:pPr>
      <w:r w:rsidRPr="00521DFC">
        <w:rPr>
          <w:rFonts w:ascii="Arial" w:hAnsi="Arial" w:cs="Arial"/>
        </w:rPr>
        <w:t>The best way to see the value of the dif</w:t>
      </w:r>
      <w:r w:rsidR="007D6B3C" w:rsidRPr="00521DFC">
        <w:rPr>
          <w:rFonts w:ascii="Arial" w:hAnsi="Arial" w:cs="Arial"/>
        </w:rPr>
        <w:t>ferent heading levels is to view your document’s</w:t>
      </w:r>
      <w:r w:rsidRPr="00521DFC">
        <w:rPr>
          <w:rFonts w:ascii="Arial" w:hAnsi="Arial" w:cs="Arial"/>
        </w:rPr>
        <w:t xml:space="preserve"> “navigation pane</w:t>
      </w:r>
      <w:r w:rsidR="001A766F" w:rsidRPr="00521DFC">
        <w:rPr>
          <w:rFonts w:ascii="Arial" w:hAnsi="Arial" w:cs="Arial"/>
        </w:rPr>
        <w:t>”</w:t>
      </w:r>
      <w:r w:rsidR="00F7764B" w:rsidRPr="00521DFC">
        <w:rPr>
          <w:rFonts w:ascii="Arial" w:hAnsi="Arial" w:cs="Arial"/>
        </w:rPr>
        <w:t xml:space="preserve"> (PCs/Word)</w:t>
      </w:r>
      <w:r w:rsidR="001A766F" w:rsidRPr="00521DFC">
        <w:rPr>
          <w:rFonts w:ascii="Arial" w:hAnsi="Arial" w:cs="Arial"/>
        </w:rPr>
        <w:t xml:space="preserve"> or</w:t>
      </w:r>
      <w:r w:rsidRPr="00521DFC">
        <w:rPr>
          <w:rFonts w:ascii="Arial" w:hAnsi="Arial" w:cs="Arial"/>
        </w:rPr>
        <w:t xml:space="preserve"> </w:t>
      </w:r>
      <w:r w:rsidR="007D6B3C" w:rsidRPr="00521DFC">
        <w:rPr>
          <w:rFonts w:ascii="Arial" w:hAnsi="Arial" w:cs="Arial"/>
        </w:rPr>
        <w:t>“document map plane</w:t>
      </w:r>
      <w:r w:rsidR="001A766F" w:rsidRPr="00521DFC">
        <w:rPr>
          <w:rFonts w:ascii="Arial" w:hAnsi="Arial" w:cs="Arial"/>
        </w:rPr>
        <w:t>” (</w:t>
      </w:r>
      <w:r w:rsidR="007D6B3C" w:rsidRPr="00521DFC">
        <w:rPr>
          <w:rFonts w:ascii="Arial" w:hAnsi="Arial" w:cs="Arial"/>
        </w:rPr>
        <w:t xml:space="preserve">Macs). This will show you the “map” or organization of your report, and facilitates easy navigation between sections, rather than having to scroll through the entire report every time. Basically, each heading level is a level of organization. Heading 1 is for new “chapters”, heading 2 is for major sections within that chapter, </w:t>
      </w:r>
      <w:r w:rsidR="001A766F" w:rsidRPr="00521DFC">
        <w:rPr>
          <w:rFonts w:ascii="Arial" w:hAnsi="Arial" w:cs="Arial"/>
        </w:rPr>
        <w:t>and heading</w:t>
      </w:r>
      <w:r w:rsidR="007D6B3C" w:rsidRPr="00521DFC">
        <w:rPr>
          <w:rFonts w:ascii="Arial" w:hAnsi="Arial" w:cs="Arial"/>
        </w:rPr>
        <w:t xml:space="preserve"> 3 indicates more detailed sub-sections within the heading 2 sections. It’s possible you won’t use heading 4, but it would be for even more detailed information within heading 3 sections. The layered organization clearly guides your reader about where to find information. </w:t>
      </w:r>
    </w:p>
    <w:p w14:paraId="171E383B" w14:textId="77777777" w:rsidR="004C5FBB" w:rsidRPr="00521DFC" w:rsidRDefault="007847D4" w:rsidP="007847D4">
      <w:pPr>
        <w:pStyle w:val="Heading1"/>
      </w:pPr>
      <w:r w:rsidRPr="00521DFC">
        <w:br w:type="page"/>
      </w:r>
      <w:bookmarkStart w:id="14" w:name="_Toc388353665"/>
      <w:bookmarkEnd w:id="6"/>
      <w:bookmarkEnd w:id="7"/>
      <w:bookmarkEnd w:id="8"/>
      <w:bookmarkEnd w:id="9"/>
      <w:bookmarkEnd w:id="11"/>
    </w:p>
    <w:p w14:paraId="1866D695" w14:textId="2CE0F7EA" w:rsidR="007847D4" w:rsidRPr="00521DFC" w:rsidRDefault="00F7764B" w:rsidP="007847D4">
      <w:pPr>
        <w:pStyle w:val="Heading1"/>
      </w:pPr>
      <w:bookmarkStart w:id="15" w:name="_Toc15483912"/>
      <w:r w:rsidRPr="00521DFC">
        <w:lastRenderedPageBreak/>
        <w:t>Report Overview and Methods (</w:t>
      </w:r>
      <w:r w:rsidR="007D6B3C" w:rsidRPr="00521DFC">
        <w:t>HEADING 1</w:t>
      </w:r>
      <w:bookmarkEnd w:id="14"/>
      <w:r w:rsidR="00C039ED" w:rsidRPr="00521DFC">
        <w:t>, new page</w:t>
      </w:r>
      <w:r w:rsidRPr="00521DFC">
        <w:t>)</w:t>
      </w:r>
      <w:bookmarkEnd w:id="15"/>
    </w:p>
    <w:p w14:paraId="712A096E" w14:textId="31E507BB" w:rsidR="007C05EB" w:rsidRPr="00521DFC" w:rsidRDefault="00C95F1E" w:rsidP="004C5FBB">
      <w:pPr>
        <w:rPr>
          <w:rFonts w:ascii="Arial" w:hAnsi="Arial" w:cs="Arial"/>
          <w:i/>
        </w:rPr>
      </w:pPr>
      <w:bookmarkStart w:id="16" w:name="_Toc388353666"/>
      <w:r w:rsidRPr="00521DFC">
        <w:rPr>
          <w:rFonts w:ascii="Arial" w:hAnsi="Arial" w:cs="Arial"/>
        </w:rPr>
        <w:t xml:space="preserve">This background section </w:t>
      </w:r>
      <w:r w:rsidR="00B7572B" w:rsidRPr="00521DFC">
        <w:rPr>
          <w:rFonts w:ascii="Arial" w:hAnsi="Arial" w:cs="Arial"/>
        </w:rPr>
        <w:t>previews</w:t>
      </w:r>
      <w:r w:rsidRPr="00521DFC">
        <w:rPr>
          <w:rFonts w:ascii="Arial" w:hAnsi="Arial" w:cs="Arial"/>
        </w:rPr>
        <w:t xml:space="preserve"> the nature of the project</w:t>
      </w:r>
      <w:r w:rsidR="00F7764B" w:rsidRPr="00521DFC">
        <w:rPr>
          <w:rFonts w:ascii="Arial" w:hAnsi="Arial" w:cs="Arial"/>
        </w:rPr>
        <w:t xml:space="preserve"> for your readers/client</w:t>
      </w:r>
      <w:r w:rsidRPr="00521DFC">
        <w:rPr>
          <w:rFonts w:ascii="Arial" w:hAnsi="Arial" w:cs="Arial"/>
        </w:rPr>
        <w:t xml:space="preserve">. </w:t>
      </w:r>
      <w:r w:rsidR="004C5FBB" w:rsidRPr="00521DFC">
        <w:rPr>
          <w:rFonts w:ascii="Arial" w:hAnsi="Arial" w:cs="Arial"/>
        </w:rPr>
        <w:t xml:space="preserve">Your job in this “Overview” section of the report is to explain to </w:t>
      </w:r>
      <w:r w:rsidR="00F7764B" w:rsidRPr="00521DFC">
        <w:rPr>
          <w:rFonts w:ascii="Arial" w:hAnsi="Arial" w:cs="Arial"/>
        </w:rPr>
        <w:t>the client</w:t>
      </w:r>
      <w:r w:rsidR="00C039ED" w:rsidRPr="00521DFC">
        <w:rPr>
          <w:rFonts w:ascii="Arial" w:hAnsi="Arial" w:cs="Arial"/>
        </w:rPr>
        <w:t xml:space="preserve"> what the purpose of this report is, and</w:t>
      </w:r>
      <w:r w:rsidR="004C5FBB" w:rsidRPr="00521DFC">
        <w:rPr>
          <w:rFonts w:ascii="Arial" w:hAnsi="Arial" w:cs="Arial"/>
        </w:rPr>
        <w:t xml:space="preserve"> how you went about getting to the answers you did</w:t>
      </w:r>
      <w:r w:rsidR="00C039ED" w:rsidRPr="00521DFC">
        <w:rPr>
          <w:rFonts w:ascii="Arial" w:hAnsi="Arial" w:cs="Arial"/>
        </w:rPr>
        <w:t>.</w:t>
      </w:r>
      <w:r w:rsidR="004C5FBB" w:rsidRPr="00521DFC">
        <w:rPr>
          <w:rFonts w:ascii="Arial" w:hAnsi="Arial" w:cs="Arial"/>
        </w:rPr>
        <w:t xml:space="preserve"> </w:t>
      </w:r>
      <w:r w:rsidRPr="00521DFC">
        <w:rPr>
          <w:rFonts w:ascii="Arial" w:hAnsi="Arial" w:cs="Arial"/>
        </w:rPr>
        <w:t>There will be three</w:t>
      </w:r>
      <w:r w:rsidR="007C05EB" w:rsidRPr="00521DFC">
        <w:rPr>
          <w:rFonts w:ascii="Arial" w:hAnsi="Arial" w:cs="Arial"/>
        </w:rPr>
        <w:t xml:space="preserve"> primary sub sections, labeled with heading level 2 </w:t>
      </w:r>
      <w:r w:rsidR="00F7764B" w:rsidRPr="00521DFC">
        <w:rPr>
          <w:rFonts w:ascii="Arial" w:hAnsi="Arial" w:cs="Arial"/>
        </w:rPr>
        <w:t>(</w:t>
      </w:r>
      <w:r w:rsidR="007C05EB" w:rsidRPr="00521DFC">
        <w:rPr>
          <w:rFonts w:ascii="Arial" w:hAnsi="Arial" w:cs="Arial"/>
        </w:rPr>
        <w:t>Objective, Approach</w:t>
      </w:r>
      <w:r w:rsidRPr="00521DFC">
        <w:rPr>
          <w:rFonts w:ascii="Arial" w:hAnsi="Arial" w:cs="Arial"/>
        </w:rPr>
        <w:t>,</w:t>
      </w:r>
      <w:r w:rsidR="007C05EB" w:rsidRPr="00521DFC">
        <w:rPr>
          <w:rFonts w:ascii="Arial" w:hAnsi="Arial" w:cs="Arial"/>
        </w:rPr>
        <w:t xml:space="preserve"> and Scope</w:t>
      </w:r>
      <w:r w:rsidR="00F7764B" w:rsidRPr="00521DFC">
        <w:rPr>
          <w:rFonts w:ascii="Arial" w:hAnsi="Arial" w:cs="Arial"/>
        </w:rPr>
        <w:t>)</w:t>
      </w:r>
      <w:r w:rsidR="007C05EB" w:rsidRPr="00521DFC">
        <w:rPr>
          <w:rFonts w:ascii="Arial" w:hAnsi="Arial" w:cs="Arial"/>
        </w:rPr>
        <w:t xml:space="preserve">. Each of these will be at least a paragraph long for your assignment. </w:t>
      </w:r>
      <w:r w:rsidRPr="00521DFC">
        <w:rPr>
          <w:rFonts w:ascii="Arial" w:hAnsi="Arial" w:cs="Arial"/>
        </w:rPr>
        <w:t xml:space="preserve">Somewhere in the overview section, you’ll also want to address key terms you’re using in the report. You will use any new, specialized, or unusual terms, the overview is an appropriate place to define them. </w:t>
      </w:r>
      <w:r w:rsidRPr="00521DFC">
        <w:rPr>
          <w:rFonts w:ascii="Arial" w:hAnsi="Arial" w:cs="Arial"/>
          <w:i/>
        </w:rPr>
        <w:t xml:space="preserve">You should also preview the organization of the rest of the proposal, telling the reader what sections are coming and how they build on one another. Arrange the organization or include another sub-section as needed. </w:t>
      </w:r>
    </w:p>
    <w:p w14:paraId="27B4B75D" w14:textId="4D260209" w:rsidR="00F7764B" w:rsidRPr="00521DFC" w:rsidRDefault="00F7764B" w:rsidP="00F7764B">
      <w:pPr>
        <w:pStyle w:val="Heading2"/>
      </w:pPr>
      <w:bookmarkStart w:id="17" w:name="_Toc15483913"/>
      <w:r w:rsidRPr="00521DFC">
        <w:t>Objective</w:t>
      </w:r>
      <w:bookmarkEnd w:id="17"/>
    </w:p>
    <w:p w14:paraId="68E25D79" w14:textId="6A77BCF7" w:rsidR="00F7764B" w:rsidRPr="00521DFC" w:rsidRDefault="004C5FBB" w:rsidP="001A766F">
      <w:pPr>
        <w:rPr>
          <w:rFonts w:ascii="Arial" w:hAnsi="Arial" w:cs="Arial"/>
        </w:rPr>
      </w:pPr>
      <w:r w:rsidRPr="00521DFC">
        <w:rPr>
          <w:rFonts w:ascii="Arial" w:hAnsi="Arial" w:cs="Arial"/>
        </w:rPr>
        <w:t>Objective refers to the over</w:t>
      </w:r>
      <w:r w:rsidR="002914EA" w:rsidRPr="00521DFC">
        <w:rPr>
          <w:rFonts w:ascii="Arial" w:hAnsi="Arial" w:cs="Arial"/>
        </w:rPr>
        <w:t>-</w:t>
      </w:r>
      <w:r w:rsidRPr="00521DFC">
        <w:rPr>
          <w:rFonts w:ascii="Arial" w:hAnsi="Arial" w:cs="Arial"/>
        </w:rPr>
        <w:t>arching reason you wrote the report; what was your consultant company asked to do</w:t>
      </w:r>
      <w:r w:rsidR="00751F4F" w:rsidRPr="00521DFC">
        <w:rPr>
          <w:rFonts w:ascii="Arial" w:hAnsi="Arial" w:cs="Arial"/>
        </w:rPr>
        <w:t xml:space="preserve"> for the client</w:t>
      </w:r>
      <w:r w:rsidRPr="00521DFC">
        <w:rPr>
          <w:rFonts w:ascii="Arial" w:hAnsi="Arial" w:cs="Arial"/>
        </w:rPr>
        <w:t xml:space="preserve">? </w:t>
      </w:r>
      <w:r w:rsidR="00F7764B" w:rsidRPr="00521DFC">
        <w:rPr>
          <w:rFonts w:ascii="Arial" w:hAnsi="Arial" w:cs="Arial"/>
        </w:rPr>
        <w:t xml:space="preserve"> </w:t>
      </w:r>
      <w:r w:rsidR="000D1982" w:rsidRPr="00521DFC">
        <w:rPr>
          <w:rFonts w:ascii="Arial" w:hAnsi="Arial" w:cs="Arial"/>
          <w:bCs/>
        </w:rPr>
        <w:t xml:space="preserve">Basically, what is the purpose of the proposal? </w:t>
      </w:r>
      <w:r w:rsidR="000D1982" w:rsidRPr="00521DFC">
        <w:rPr>
          <w:rFonts w:ascii="Arial" w:hAnsi="Arial" w:cs="Arial"/>
        </w:rPr>
        <w:t xml:space="preserve">Even through it might seem obvious to you, the purpose of the proposal is to describe a problem or opportunity and propose a course of action. Be specific in explaining what you want to do. </w:t>
      </w:r>
      <w:r w:rsidR="00F7764B" w:rsidRPr="00521DFC">
        <w:rPr>
          <w:rFonts w:ascii="Arial" w:hAnsi="Arial" w:cs="Arial"/>
        </w:rPr>
        <w:t>You can also think of this as describing</w:t>
      </w:r>
      <w:r w:rsidR="000D1982" w:rsidRPr="00521DFC">
        <w:rPr>
          <w:rFonts w:ascii="Arial" w:hAnsi="Arial" w:cs="Arial"/>
        </w:rPr>
        <w:t xml:space="preserve"> </w:t>
      </w:r>
      <w:r w:rsidR="00F7764B" w:rsidRPr="00521DFC">
        <w:rPr>
          <w:rFonts w:ascii="Arial" w:hAnsi="Arial" w:cs="Arial"/>
          <w:bCs/>
        </w:rPr>
        <w:t>the problem or opportunity</w:t>
      </w:r>
      <w:r w:rsidR="000D1982" w:rsidRPr="00521DFC">
        <w:rPr>
          <w:rFonts w:ascii="Arial" w:hAnsi="Arial" w:cs="Arial"/>
          <w:bCs/>
        </w:rPr>
        <w:t>.</w:t>
      </w:r>
    </w:p>
    <w:p w14:paraId="115E954C" w14:textId="77777777" w:rsidR="00F7764B" w:rsidRPr="00521DFC" w:rsidRDefault="00F7764B" w:rsidP="00F7764B">
      <w:pPr>
        <w:pStyle w:val="Heading2"/>
      </w:pPr>
      <w:bookmarkStart w:id="18" w:name="_Toc15483914"/>
      <w:r w:rsidRPr="00521DFC">
        <w:t>Approach</w:t>
      </w:r>
      <w:bookmarkEnd w:id="18"/>
    </w:p>
    <w:p w14:paraId="33FCA12B" w14:textId="23FDF0E7" w:rsidR="00F7764B" w:rsidRPr="00521DFC" w:rsidRDefault="004C5FBB" w:rsidP="001A766F">
      <w:pPr>
        <w:rPr>
          <w:rFonts w:ascii="Arial" w:hAnsi="Arial" w:cs="Arial"/>
        </w:rPr>
      </w:pPr>
      <w:r w:rsidRPr="00521DFC">
        <w:rPr>
          <w:rFonts w:ascii="Arial" w:hAnsi="Arial" w:cs="Arial"/>
        </w:rPr>
        <w:t xml:space="preserve">The Approach section is how you went about answering that question. Did you look at your organization’s websites? Interview people? Conduct surveys? Experiments? Something </w:t>
      </w:r>
      <w:proofErr w:type="spellStart"/>
      <w:r w:rsidRPr="00521DFC">
        <w:rPr>
          <w:rFonts w:ascii="Arial" w:hAnsi="Arial" w:cs="Arial"/>
        </w:rPr>
        <w:t>elese</w:t>
      </w:r>
      <w:proofErr w:type="spellEnd"/>
      <w:r w:rsidRPr="00521DFC">
        <w:rPr>
          <w:rFonts w:ascii="Arial" w:hAnsi="Arial" w:cs="Arial"/>
        </w:rPr>
        <w:t xml:space="preserve">? Briefly explain how you </w:t>
      </w:r>
      <w:r w:rsidRPr="00521DFC">
        <w:rPr>
          <w:rFonts w:ascii="Arial" w:hAnsi="Arial" w:cs="Arial"/>
          <w:i/>
        </w:rPr>
        <w:t xml:space="preserve">approached </w:t>
      </w:r>
      <w:r w:rsidRPr="00521DFC">
        <w:rPr>
          <w:rFonts w:ascii="Arial" w:hAnsi="Arial" w:cs="Arial"/>
        </w:rPr>
        <w:t xml:space="preserve">the </w:t>
      </w:r>
      <w:proofErr w:type="spellStart"/>
      <w:r w:rsidRPr="00521DFC">
        <w:rPr>
          <w:rFonts w:ascii="Arial" w:hAnsi="Arial" w:cs="Arial"/>
        </w:rPr>
        <w:t>isse</w:t>
      </w:r>
      <w:proofErr w:type="spellEnd"/>
      <w:r w:rsidRPr="00521DFC">
        <w:rPr>
          <w:rFonts w:ascii="Arial" w:hAnsi="Arial" w:cs="Arial"/>
        </w:rPr>
        <w:t xml:space="preserve"> you’re trying to address. Did you look at all rhetoric they’ve ever </w:t>
      </w:r>
      <w:r w:rsidR="00F7764B" w:rsidRPr="00521DFC">
        <w:rPr>
          <w:rFonts w:ascii="Arial" w:hAnsi="Arial" w:cs="Arial"/>
        </w:rPr>
        <w:t>produced</w:t>
      </w:r>
      <w:r w:rsidRPr="00521DFC">
        <w:rPr>
          <w:rFonts w:ascii="Arial" w:hAnsi="Arial" w:cs="Arial"/>
        </w:rPr>
        <w:t xml:space="preserve">? Within a few years? One major campaign? As you explain to your reader what you did, you should also mention why you made the decisions you did about these methods. For instance, did you have limited access to </w:t>
      </w:r>
      <w:r w:rsidR="002914EA" w:rsidRPr="00521DFC">
        <w:rPr>
          <w:rFonts w:ascii="Arial" w:hAnsi="Arial" w:cs="Arial"/>
        </w:rPr>
        <w:t>constituents</w:t>
      </w:r>
      <w:r w:rsidRPr="00521DFC">
        <w:rPr>
          <w:rFonts w:ascii="Arial" w:hAnsi="Arial" w:cs="Arial"/>
        </w:rPr>
        <w:t xml:space="preserve"> (and why was that the case)? Was there a time constraint? Were you only asked to look at one website? </w:t>
      </w:r>
    </w:p>
    <w:p w14:paraId="405AB579" w14:textId="496EEED8" w:rsidR="00F7764B" w:rsidRPr="00521DFC" w:rsidRDefault="00F7764B" w:rsidP="00F7764B">
      <w:pPr>
        <w:pStyle w:val="Heading2"/>
      </w:pPr>
      <w:bookmarkStart w:id="19" w:name="_Toc15483915"/>
      <w:r w:rsidRPr="00521DFC">
        <w:t>Scope</w:t>
      </w:r>
      <w:bookmarkEnd w:id="19"/>
    </w:p>
    <w:p w14:paraId="2E4F8625" w14:textId="7BAD09C3" w:rsidR="007C05EB" w:rsidRPr="00521DFC" w:rsidRDefault="00C95F1E" w:rsidP="001A766F">
      <w:pPr>
        <w:rPr>
          <w:rFonts w:ascii="Arial" w:hAnsi="Arial" w:cs="Arial"/>
        </w:rPr>
      </w:pPr>
      <w:r w:rsidRPr="00521DFC">
        <w:rPr>
          <w:rFonts w:ascii="Arial" w:hAnsi="Arial" w:cs="Arial"/>
          <w:i/>
        </w:rPr>
        <w:t xml:space="preserve">Scope </w:t>
      </w:r>
      <w:r w:rsidRPr="00521DFC">
        <w:rPr>
          <w:rFonts w:ascii="Arial" w:hAnsi="Arial" w:cs="Arial"/>
        </w:rPr>
        <w:t xml:space="preserve">refers to how far-reaching this proposal is. For instance, are you </w:t>
      </w:r>
      <w:r w:rsidR="00751F4F" w:rsidRPr="00521DFC">
        <w:rPr>
          <w:rFonts w:ascii="Arial" w:hAnsi="Arial" w:cs="Arial"/>
        </w:rPr>
        <w:t xml:space="preserve">making </w:t>
      </w:r>
      <w:r w:rsidRPr="00521DFC">
        <w:rPr>
          <w:rFonts w:ascii="Arial" w:hAnsi="Arial" w:cs="Arial"/>
        </w:rPr>
        <w:t xml:space="preserve">recommendations for </w:t>
      </w:r>
      <w:r w:rsidRPr="00521DFC">
        <w:rPr>
          <w:rFonts w:ascii="Arial" w:hAnsi="Arial" w:cs="Arial"/>
          <w:i/>
        </w:rPr>
        <w:t xml:space="preserve">all </w:t>
      </w:r>
      <w:r w:rsidRPr="00521DFC">
        <w:rPr>
          <w:rFonts w:ascii="Arial" w:hAnsi="Arial" w:cs="Arial"/>
        </w:rPr>
        <w:t xml:space="preserve">the campaigns produced by the </w:t>
      </w:r>
      <w:r w:rsidR="00751F4F" w:rsidRPr="00521DFC">
        <w:rPr>
          <w:rFonts w:ascii="Arial" w:hAnsi="Arial" w:cs="Arial"/>
        </w:rPr>
        <w:t>organization</w:t>
      </w:r>
      <w:r w:rsidRPr="00521DFC">
        <w:rPr>
          <w:rFonts w:ascii="Arial" w:hAnsi="Arial" w:cs="Arial"/>
        </w:rPr>
        <w:t xml:space="preserve">? For one campaign? If appropriate, indicate what you are proposing to do as well as what you are not proposing to do. </w:t>
      </w:r>
    </w:p>
    <w:p w14:paraId="14C01FB7" w14:textId="52C6C3BA" w:rsidR="007847D4" w:rsidRPr="00521DFC" w:rsidRDefault="007847D4" w:rsidP="007847D4">
      <w:pPr>
        <w:pStyle w:val="Heading3"/>
      </w:pPr>
      <w:bookmarkStart w:id="20" w:name="_Toc388353667"/>
      <w:bookmarkStart w:id="21" w:name="_Toc15483916"/>
      <w:bookmarkEnd w:id="16"/>
      <w:r w:rsidRPr="00521DFC">
        <w:t>Heading 3</w:t>
      </w:r>
      <w:bookmarkEnd w:id="20"/>
      <w:r w:rsidR="00626AB4" w:rsidRPr="00521DFC">
        <w:t xml:space="preserve"> are for sub-section</w:t>
      </w:r>
      <w:r w:rsidR="007C05EB" w:rsidRPr="00521DFC">
        <w:t>s</w:t>
      </w:r>
      <w:bookmarkEnd w:id="21"/>
      <w:r w:rsidR="00626AB4" w:rsidRPr="00521DFC">
        <w:t xml:space="preserve"> </w:t>
      </w:r>
    </w:p>
    <w:p w14:paraId="50298460" w14:textId="70F159B7" w:rsidR="00C039ED" w:rsidRPr="00521DFC" w:rsidRDefault="007C05EB" w:rsidP="00C039ED">
      <w:pPr>
        <w:rPr>
          <w:rFonts w:ascii="Arial" w:hAnsi="Arial" w:cs="Arial"/>
        </w:rPr>
      </w:pPr>
      <w:r w:rsidRPr="00521DFC">
        <w:rPr>
          <w:rFonts w:ascii="Arial" w:hAnsi="Arial" w:cs="Arial"/>
        </w:rPr>
        <w:t xml:space="preserve">Heading 3 would be used to indicate a sub-section under the heading 2 categories. This section, as with all sections, would be at least a paragraph long or it would not need to be its own section. </w:t>
      </w:r>
    </w:p>
    <w:p w14:paraId="152F298E" w14:textId="77777777" w:rsidR="00C039ED" w:rsidRPr="00521DFC" w:rsidRDefault="00C039ED" w:rsidP="00C039ED">
      <w:pPr>
        <w:rPr>
          <w:rFonts w:ascii="Arial" w:hAnsi="Arial" w:cs="Arial"/>
        </w:rPr>
      </w:pPr>
    </w:p>
    <w:p w14:paraId="13BA04E4" w14:textId="77777777" w:rsidR="00C039ED" w:rsidRPr="00521DFC" w:rsidRDefault="00C039ED" w:rsidP="00C039ED">
      <w:pPr>
        <w:pStyle w:val="Heading1"/>
      </w:pPr>
      <w:r w:rsidRPr="00521DFC">
        <w:br w:type="page"/>
      </w:r>
    </w:p>
    <w:p w14:paraId="7B872213" w14:textId="22B84EF6" w:rsidR="0024339F" w:rsidRPr="00521DFC" w:rsidRDefault="004C5FBB" w:rsidP="00C039ED">
      <w:pPr>
        <w:pStyle w:val="Heading1"/>
      </w:pPr>
      <w:bookmarkStart w:id="22" w:name="_Toc15483917"/>
      <w:r w:rsidRPr="00521DFC">
        <w:lastRenderedPageBreak/>
        <w:t>B</w:t>
      </w:r>
      <w:r w:rsidR="00366BE0" w:rsidRPr="00521DFC">
        <w:t>ACKGROUND OF THE SOCIAL MOVEMENT</w:t>
      </w:r>
      <w:r w:rsidRPr="00521DFC">
        <w:t xml:space="preserve"> </w:t>
      </w:r>
      <w:r w:rsidR="007C05EB" w:rsidRPr="00521DFC">
        <w:t>(Heading 1</w:t>
      </w:r>
      <w:r w:rsidR="00C039ED" w:rsidRPr="00521DFC">
        <w:t>; new page</w:t>
      </w:r>
      <w:r w:rsidR="007C05EB" w:rsidRPr="00521DFC">
        <w:t>)</w:t>
      </w:r>
      <w:bookmarkEnd w:id="22"/>
    </w:p>
    <w:p w14:paraId="13057669" w14:textId="27885F57" w:rsidR="007C05EB" w:rsidRPr="00521DFC" w:rsidRDefault="00726A66" w:rsidP="00E3761C">
      <w:pPr>
        <w:rPr>
          <w:rFonts w:ascii="Arial" w:hAnsi="Arial" w:cs="Arial"/>
        </w:rPr>
      </w:pPr>
      <w:r w:rsidRPr="00521DFC">
        <w:rPr>
          <w:rFonts w:ascii="Arial" w:hAnsi="Arial" w:cs="Arial"/>
        </w:rPr>
        <w:t>T</w:t>
      </w:r>
      <w:r w:rsidR="00E3761C" w:rsidRPr="00521DFC">
        <w:rPr>
          <w:rFonts w:ascii="Arial" w:hAnsi="Arial" w:cs="Arial"/>
        </w:rPr>
        <w:t xml:space="preserve">he Background section is </w:t>
      </w:r>
      <w:r w:rsidR="00E3761C" w:rsidRPr="00521DFC">
        <w:rPr>
          <w:rFonts w:ascii="Arial" w:hAnsi="Arial" w:cs="Arial"/>
          <w:i/>
        </w:rPr>
        <w:t>not</w:t>
      </w:r>
      <w:r w:rsidR="00E3761C" w:rsidRPr="00521DFC">
        <w:rPr>
          <w:rFonts w:ascii="Arial" w:hAnsi="Arial" w:cs="Arial"/>
        </w:rPr>
        <w:t xml:space="preserve"> the place to analyze problems and opportunities. These sections provide the background and frame of reference for the analysis of the problems</w:t>
      </w:r>
      <w:r w:rsidR="00521DFC" w:rsidRPr="00521DFC">
        <w:rPr>
          <w:rFonts w:ascii="Arial" w:hAnsi="Arial" w:cs="Arial"/>
        </w:rPr>
        <w:t xml:space="preserve"> that come later</w:t>
      </w:r>
      <w:r w:rsidR="00E3761C" w:rsidRPr="00521DFC">
        <w:rPr>
          <w:rFonts w:ascii="Arial" w:hAnsi="Arial" w:cs="Arial"/>
        </w:rPr>
        <w:t>.</w:t>
      </w:r>
      <w:r w:rsidR="00C039ED" w:rsidRPr="00521DFC">
        <w:rPr>
          <w:rFonts w:ascii="Arial" w:hAnsi="Arial" w:cs="Arial"/>
        </w:rPr>
        <w:t xml:space="preserve"> Use this section to review the relevant literature, including internal reports, memos, external public articles, </w:t>
      </w:r>
      <w:r w:rsidR="00521DFC" w:rsidRPr="00521DFC">
        <w:rPr>
          <w:rFonts w:ascii="Arial" w:hAnsi="Arial" w:cs="Arial"/>
        </w:rPr>
        <w:t>providing</w:t>
      </w:r>
      <w:r w:rsidR="00C039ED" w:rsidRPr="00521DFC">
        <w:rPr>
          <w:rFonts w:ascii="Arial" w:hAnsi="Arial" w:cs="Arial"/>
        </w:rPr>
        <w:t xml:space="preserve"> readers </w:t>
      </w:r>
      <w:r w:rsidR="00521DFC" w:rsidRPr="00521DFC">
        <w:rPr>
          <w:rFonts w:ascii="Arial" w:hAnsi="Arial" w:cs="Arial"/>
        </w:rPr>
        <w:t xml:space="preserve">(your clients) </w:t>
      </w:r>
      <w:r w:rsidR="00C039ED" w:rsidRPr="00521DFC">
        <w:rPr>
          <w:rFonts w:ascii="Arial" w:hAnsi="Arial" w:cs="Arial"/>
        </w:rPr>
        <w:t>the context of your work</w:t>
      </w:r>
      <w:r w:rsidR="00521DFC" w:rsidRPr="00521DFC">
        <w:rPr>
          <w:rFonts w:ascii="Arial" w:hAnsi="Arial" w:cs="Arial"/>
        </w:rPr>
        <w:t>.</w:t>
      </w:r>
      <w:r w:rsidR="00E3761C" w:rsidRPr="00521DFC">
        <w:rPr>
          <w:rFonts w:ascii="Arial" w:hAnsi="Arial" w:cs="Arial"/>
        </w:rPr>
        <w:t xml:space="preserve"> </w:t>
      </w:r>
      <w:r w:rsidR="00C95F1E" w:rsidRPr="00521DFC">
        <w:rPr>
          <w:rFonts w:ascii="Arial" w:hAnsi="Arial" w:cs="Arial"/>
        </w:rPr>
        <w:t>In this assignment,</w:t>
      </w:r>
      <w:r w:rsidR="00C039ED" w:rsidRPr="00521DFC">
        <w:rPr>
          <w:rFonts w:ascii="Arial" w:hAnsi="Arial" w:cs="Arial"/>
        </w:rPr>
        <w:t xml:space="preserve"> this section includes </w:t>
      </w:r>
      <w:r w:rsidR="007C05EB" w:rsidRPr="00521DFC">
        <w:rPr>
          <w:rFonts w:ascii="Arial" w:hAnsi="Arial" w:cs="Arial"/>
        </w:rPr>
        <w:t xml:space="preserve">the following subsections, each of which are explained in more detail below: </w:t>
      </w:r>
    </w:p>
    <w:p w14:paraId="04234146" w14:textId="561C1E48" w:rsidR="007C05EB" w:rsidRPr="00521DFC" w:rsidRDefault="007C05EB" w:rsidP="00E3761C">
      <w:pPr>
        <w:pStyle w:val="ListParagraph"/>
        <w:numPr>
          <w:ilvl w:val="0"/>
          <w:numId w:val="17"/>
        </w:numPr>
        <w:rPr>
          <w:rFonts w:ascii="Arial" w:hAnsi="Arial" w:cs="Arial"/>
        </w:rPr>
      </w:pPr>
      <w:r w:rsidRPr="00521DFC">
        <w:rPr>
          <w:rFonts w:ascii="Arial" w:hAnsi="Arial" w:cs="Arial"/>
        </w:rPr>
        <w:t>Mission</w:t>
      </w:r>
    </w:p>
    <w:p w14:paraId="29950CE3" w14:textId="0FC28461" w:rsidR="007C05EB" w:rsidRPr="00521DFC" w:rsidRDefault="007C05EB" w:rsidP="00E3761C">
      <w:pPr>
        <w:pStyle w:val="ListParagraph"/>
        <w:numPr>
          <w:ilvl w:val="0"/>
          <w:numId w:val="17"/>
        </w:numPr>
        <w:rPr>
          <w:rFonts w:ascii="Arial" w:hAnsi="Arial" w:cs="Arial"/>
        </w:rPr>
      </w:pPr>
      <w:r w:rsidRPr="00521DFC">
        <w:rPr>
          <w:rFonts w:ascii="Arial" w:hAnsi="Arial" w:cs="Arial"/>
        </w:rPr>
        <w:t>History</w:t>
      </w:r>
    </w:p>
    <w:p w14:paraId="345D3702" w14:textId="262C3FF8" w:rsidR="007C05EB" w:rsidRPr="00521DFC" w:rsidRDefault="007C05EB" w:rsidP="00E3761C">
      <w:pPr>
        <w:pStyle w:val="ListParagraph"/>
        <w:numPr>
          <w:ilvl w:val="0"/>
          <w:numId w:val="17"/>
        </w:numPr>
        <w:rPr>
          <w:rFonts w:ascii="Arial" w:hAnsi="Arial" w:cs="Arial"/>
        </w:rPr>
      </w:pPr>
      <w:r w:rsidRPr="00521DFC">
        <w:rPr>
          <w:rFonts w:ascii="Arial" w:hAnsi="Arial" w:cs="Arial"/>
        </w:rPr>
        <w:t>Constituency &amp; Leadership</w:t>
      </w:r>
    </w:p>
    <w:p w14:paraId="79ED7847" w14:textId="0A9ED075" w:rsidR="007C05EB" w:rsidRPr="00521DFC" w:rsidRDefault="007C05EB" w:rsidP="00E3761C">
      <w:pPr>
        <w:pStyle w:val="ListParagraph"/>
        <w:numPr>
          <w:ilvl w:val="0"/>
          <w:numId w:val="17"/>
        </w:numPr>
        <w:rPr>
          <w:rFonts w:ascii="Arial" w:hAnsi="Arial" w:cs="Arial"/>
        </w:rPr>
      </w:pPr>
      <w:r w:rsidRPr="00521DFC">
        <w:rPr>
          <w:rFonts w:ascii="Arial" w:hAnsi="Arial" w:cs="Arial"/>
        </w:rPr>
        <w:t>Current Standing</w:t>
      </w:r>
    </w:p>
    <w:p w14:paraId="539C538A" w14:textId="64AB6FFB" w:rsidR="007C05EB" w:rsidRPr="00521DFC" w:rsidRDefault="007C05EB" w:rsidP="007C05EB">
      <w:pPr>
        <w:pStyle w:val="Heading2"/>
      </w:pPr>
      <w:bookmarkStart w:id="23" w:name="_Toc15483918"/>
      <w:r w:rsidRPr="00521DFC">
        <w:t>Mission</w:t>
      </w:r>
      <w:bookmarkEnd w:id="23"/>
    </w:p>
    <w:p w14:paraId="6CF095B0" w14:textId="16CA549A" w:rsidR="007C05EB" w:rsidRPr="00521DFC" w:rsidRDefault="007C05EB" w:rsidP="007C05EB">
      <w:pPr>
        <w:rPr>
          <w:rFonts w:ascii="Arial" w:hAnsi="Arial" w:cs="Arial"/>
        </w:rPr>
      </w:pPr>
      <w:r w:rsidRPr="00521DFC">
        <w:rPr>
          <w:rFonts w:ascii="Arial" w:hAnsi="Arial" w:cs="Arial"/>
        </w:rPr>
        <w:t>Why was the social movement developed? What is their mission?</w:t>
      </w:r>
      <w:r w:rsidR="00726A66" w:rsidRPr="00521DFC">
        <w:rPr>
          <w:rFonts w:ascii="Arial" w:hAnsi="Arial" w:cs="Arial"/>
        </w:rPr>
        <w:t xml:space="preserve"> </w:t>
      </w:r>
      <w:r w:rsidRPr="00521DFC">
        <w:rPr>
          <w:rFonts w:ascii="Arial" w:hAnsi="Arial" w:cs="Arial"/>
        </w:rPr>
        <w:t xml:space="preserve"> </w:t>
      </w:r>
    </w:p>
    <w:p w14:paraId="1FF3D185" w14:textId="545FF6A6" w:rsidR="007C05EB" w:rsidRPr="00521DFC" w:rsidRDefault="007C05EB" w:rsidP="007C05EB">
      <w:pPr>
        <w:pStyle w:val="Heading2"/>
      </w:pPr>
      <w:bookmarkStart w:id="24" w:name="_Toc15483919"/>
      <w:r w:rsidRPr="00521DFC">
        <w:t>History</w:t>
      </w:r>
      <w:bookmarkEnd w:id="24"/>
    </w:p>
    <w:p w14:paraId="67B98CEB" w14:textId="24F56E6E" w:rsidR="007C05EB" w:rsidRPr="00521DFC" w:rsidRDefault="00B12E11" w:rsidP="007C05EB">
      <w:pPr>
        <w:rPr>
          <w:rFonts w:ascii="Arial" w:hAnsi="Arial" w:cs="Arial"/>
        </w:rPr>
      </w:pPr>
      <w:r w:rsidRPr="00521DFC">
        <w:rPr>
          <w:rFonts w:ascii="Arial" w:hAnsi="Arial" w:cs="Arial"/>
        </w:rPr>
        <w:t>Briefly review the history of the movement</w:t>
      </w:r>
      <w:r w:rsidR="00E3761C" w:rsidRPr="00521DFC">
        <w:rPr>
          <w:rFonts w:ascii="Arial" w:hAnsi="Arial" w:cs="Arial"/>
        </w:rPr>
        <w:t>.</w:t>
      </w:r>
      <w:r w:rsidRPr="00521DFC">
        <w:rPr>
          <w:rFonts w:ascii="Arial" w:hAnsi="Arial" w:cs="Arial"/>
        </w:rPr>
        <w:t xml:space="preserve"> If you are working with a specific campaign or </w:t>
      </w:r>
      <w:r w:rsidR="001A766F" w:rsidRPr="00521DFC">
        <w:rPr>
          <w:rFonts w:ascii="Arial" w:hAnsi="Arial" w:cs="Arial"/>
        </w:rPr>
        <w:t>organization</w:t>
      </w:r>
      <w:r w:rsidRPr="00521DFC">
        <w:rPr>
          <w:rFonts w:ascii="Arial" w:hAnsi="Arial" w:cs="Arial"/>
        </w:rPr>
        <w:t xml:space="preserve"> within the movement, you should also be including their specific history in relation to the social movement. This will likely require several smaller sub-sections, titled with Header 3. For instance, if you find it helpful, you can break this section into the stages we’ve addressed in class. Alternately, you could divide this section based sub-sections of social movement and organization. There are other options; select an organization that best suits your topic.  </w:t>
      </w:r>
    </w:p>
    <w:p w14:paraId="00863200" w14:textId="1B46EF41" w:rsidR="007C05EB" w:rsidRPr="00521DFC" w:rsidRDefault="007C05EB" w:rsidP="007C05EB">
      <w:pPr>
        <w:pStyle w:val="Heading2"/>
      </w:pPr>
      <w:bookmarkStart w:id="25" w:name="_Toc15483920"/>
      <w:r w:rsidRPr="00521DFC">
        <w:t>Constituency &amp; Leadership</w:t>
      </w:r>
      <w:bookmarkEnd w:id="25"/>
    </w:p>
    <w:p w14:paraId="7CF62AB1" w14:textId="3A8955AD" w:rsidR="00B12E11" w:rsidRPr="00521DFC" w:rsidRDefault="00B12E11" w:rsidP="00B12E11">
      <w:pPr>
        <w:rPr>
          <w:rFonts w:ascii="Arial" w:hAnsi="Arial" w:cs="Arial"/>
        </w:rPr>
      </w:pPr>
      <w:r w:rsidRPr="00521DFC">
        <w:rPr>
          <w:rFonts w:ascii="Arial" w:hAnsi="Arial" w:cs="Arial"/>
        </w:rPr>
        <w:t>You ma</w:t>
      </w:r>
      <w:r w:rsidR="00366BE0" w:rsidRPr="00521DFC">
        <w:rPr>
          <w:rFonts w:ascii="Arial" w:hAnsi="Arial" w:cs="Arial"/>
        </w:rPr>
        <w:t>y</w:t>
      </w:r>
      <w:r w:rsidRPr="00521DFC">
        <w:rPr>
          <w:rFonts w:ascii="Arial" w:hAnsi="Arial" w:cs="Arial"/>
        </w:rPr>
        <w:t xml:space="preserve"> find it easier to divide this into two separate sub-section</w:t>
      </w:r>
      <w:r w:rsidR="00366BE0" w:rsidRPr="00521DFC">
        <w:rPr>
          <w:rFonts w:ascii="Arial" w:hAnsi="Arial" w:cs="Arial"/>
        </w:rPr>
        <w:t>s, or to overview what “constituency” means and then have a subsection (heading 3) for each constituency and leadership. Make the decision that best fits</w:t>
      </w:r>
      <w:r w:rsidRPr="00521DFC">
        <w:rPr>
          <w:rFonts w:ascii="Arial" w:hAnsi="Arial" w:cs="Arial"/>
        </w:rPr>
        <w:t xml:space="preserve"> your project needs. Overview what the constituency is (and perhaps was) for your social movement. If the leadership has </w:t>
      </w:r>
      <w:proofErr w:type="gramStart"/>
      <w:r w:rsidRPr="00521DFC">
        <w:rPr>
          <w:rFonts w:ascii="Arial" w:hAnsi="Arial" w:cs="Arial"/>
        </w:rPr>
        <w:t>had an effect on</w:t>
      </w:r>
      <w:proofErr w:type="gramEnd"/>
      <w:r w:rsidRPr="00521DFC">
        <w:rPr>
          <w:rFonts w:ascii="Arial" w:hAnsi="Arial" w:cs="Arial"/>
        </w:rPr>
        <w:t xml:space="preserve"> the social movement or organization you’re working with, which is likely, you should also address that</w:t>
      </w:r>
      <w:r w:rsidR="00366BE0" w:rsidRPr="00521DFC">
        <w:rPr>
          <w:rFonts w:ascii="Arial" w:hAnsi="Arial" w:cs="Arial"/>
        </w:rPr>
        <w:t>. If you do not find specific leadership, comment on that, and on whether that’s important for the movement’s identity. I strongly suggest bringing in course resources</w:t>
      </w:r>
      <w:r w:rsidR="00726A66" w:rsidRPr="00521DFC">
        <w:rPr>
          <w:rFonts w:ascii="Arial" w:hAnsi="Arial" w:cs="Arial"/>
        </w:rPr>
        <w:t xml:space="preserve"> (cite them in footnotes!)</w:t>
      </w:r>
      <w:r w:rsidR="00366BE0" w:rsidRPr="00521DFC">
        <w:rPr>
          <w:rFonts w:ascii="Arial" w:hAnsi="Arial" w:cs="Arial"/>
        </w:rPr>
        <w:t xml:space="preserve"> to explain aspects of the constituency or leadership and how it affects the social movement. </w:t>
      </w:r>
    </w:p>
    <w:p w14:paraId="3FD09673" w14:textId="6D42E087" w:rsidR="00B12E11" w:rsidRPr="00521DFC" w:rsidRDefault="00366BE0" w:rsidP="00B12E11">
      <w:pPr>
        <w:rPr>
          <w:rFonts w:ascii="Arial" w:hAnsi="Arial" w:cs="Arial"/>
        </w:rPr>
      </w:pPr>
      <w:r w:rsidRPr="00521DFC">
        <w:rPr>
          <w:rFonts w:ascii="Arial" w:hAnsi="Arial" w:cs="Arial"/>
        </w:rPr>
        <w:t>If you find it easier to, a</w:t>
      </w:r>
      <w:r w:rsidR="00B12E11" w:rsidRPr="00521DFC">
        <w:rPr>
          <w:rFonts w:ascii="Arial" w:hAnsi="Arial" w:cs="Arial"/>
        </w:rPr>
        <w:t>nother way to think about this section is what is called</w:t>
      </w:r>
      <w:r w:rsidR="007C05EB" w:rsidRPr="00521DFC">
        <w:rPr>
          <w:rFonts w:ascii="Arial" w:hAnsi="Arial" w:cs="Arial"/>
        </w:rPr>
        <w:t xml:space="preserve"> “stakeholder analysis”. Stakeholders </w:t>
      </w:r>
      <w:r w:rsidR="00B12E11" w:rsidRPr="00521DFC">
        <w:rPr>
          <w:rFonts w:ascii="Arial" w:hAnsi="Arial" w:cs="Arial"/>
        </w:rPr>
        <w:t xml:space="preserve">are people, groups, or organization with an interest in your organization. They have needs and expectations and can be internal or external to your organization.  Stakeholder groups can be </w:t>
      </w:r>
      <w:proofErr w:type="gramStart"/>
      <w:r w:rsidR="00B12E11" w:rsidRPr="00521DFC">
        <w:rPr>
          <w:rFonts w:ascii="Arial" w:hAnsi="Arial" w:cs="Arial"/>
        </w:rPr>
        <w:t>diverse</w:t>
      </w:r>
      <w:proofErr w:type="gramEnd"/>
      <w:r w:rsidR="00B12E11" w:rsidRPr="00521DFC">
        <w:rPr>
          <w:rFonts w:ascii="Arial" w:hAnsi="Arial" w:cs="Arial"/>
        </w:rPr>
        <w:t xml:space="preserve"> and their needs and expectations may have conflicting needs. For that reason, it’s important to think about who has interests in the organization you are consulting for. If you’re conducting a formal stakeholder analysis, it would include</w:t>
      </w:r>
      <w:r w:rsidR="00E3761C" w:rsidRPr="00521DFC">
        <w:rPr>
          <w:rFonts w:ascii="Arial" w:hAnsi="Arial" w:cs="Arial"/>
        </w:rPr>
        <w:t xml:space="preserve"> information such as</w:t>
      </w:r>
      <w:r w:rsidR="00B12E11" w:rsidRPr="00521DFC">
        <w:rPr>
          <w:rFonts w:ascii="Arial" w:hAnsi="Arial" w:cs="Arial"/>
        </w:rPr>
        <w:t xml:space="preserve">: </w:t>
      </w:r>
    </w:p>
    <w:p w14:paraId="57E52796" w14:textId="1663BFC8" w:rsidR="007C05EB" w:rsidRPr="00521DFC" w:rsidRDefault="007C05EB" w:rsidP="007C05EB">
      <w:pPr>
        <w:numPr>
          <w:ilvl w:val="0"/>
          <w:numId w:val="11"/>
        </w:numPr>
        <w:rPr>
          <w:rFonts w:ascii="Arial" w:hAnsi="Arial" w:cs="Arial"/>
        </w:rPr>
      </w:pPr>
      <w:r w:rsidRPr="00521DFC">
        <w:rPr>
          <w:rFonts w:ascii="Arial" w:hAnsi="Arial" w:cs="Arial"/>
        </w:rPr>
        <w:t xml:space="preserve">the identification of your </w:t>
      </w:r>
      <w:r w:rsidR="001A766F" w:rsidRPr="00521DFC">
        <w:rPr>
          <w:rFonts w:ascii="Arial" w:hAnsi="Arial" w:cs="Arial"/>
        </w:rPr>
        <w:t>organization’s</w:t>
      </w:r>
      <w:r w:rsidRPr="00521DFC">
        <w:rPr>
          <w:rFonts w:ascii="Arial" w:hAnsi="Arial" w:cs="Arial"/>
        </w:rPr>
        <w:t xml:space="preserve"> key stakeholders</w:t>
      </w:r>
    </w:p>
    <w:p w14:paraId="0D2C9B82" w14:textId="77777777" w:rsidR="007C05EB" w:rsidRPr="00521DFC" w:rsidRDefault="007C05EB" w:rsidP="007C05EB">
      <w:pPr>
        <w:numPr>
          <w:ilvl w:val="0"/>
          <w:numId w:val="11"/>
        </w:numPr>
        <w:rPr>
          <w:rFonts w:ascii="Arial" w:hAnsi="Arial" w:cs="Arial"/>
        </w:rPr>
      </w:pPr>
      <w:r w:rsidRPr="00521DFC">
        <w:rPr>
          <w:rFonts w:ascii="Arial" w:hAnsi="Arial" w:cs="Arial"/>
        </w:rPr>
        <w:t>an assessment of their interests, needs and expectations</w:t>
      </w:r>
    </w:p>
    <w:p w14:paraId="035680EE" w14:textId="0737EAFF" w:rsidR="007C05EB" w:rsidRPr="00521DFC" w:rsidRDefault="007C05EB" w:rsidP="007C05EB">
      <w:pPr>
        <w:numPr>
          <w:ilvl w:val="0"/>
          <w:numId w:val="11"/>
        </w:numPr>
        <w:rPr>
          <w:rFonts w:ascii="Arial" w:hAnsi="Arial" w:cs="Arial"/>
        </w:rPr>
      </w:pPr>
      <w:r w:rsidRPr="00521DFC">
        <w:rPr>
          <w:rFonts w:ascii="Arial" w:hAnsi="Arial" w:cs="Arial"/>
        </w:rPr>
        <w:t xml:space="preserve">an assessment of the ways in which these </w:t>
      </w:r>
      <w:proofErr w:type="gramStart"/>
      <w:r w:rsidRPr="00521DFC">
        <w:rPr>
          <w:rFonts w:ascii="Arial" w:hAnsi="Arial" w:cs="Arial"/>
        </w:rPr>
        <w:t>interests</w:t>
      </w:r>
      <w:proofErr w:type="gramEnd"/>
      <w:r w:rsidRPr="00521DFC">
        <w:rPr>
          <w:rFonts w:ascii="Arial" w:hAnsi="Arial" w:cs="Arial"/>
        </w:rPr>
        <w:t xml:space="preserve"> impact on your </w:t>
      </w:r>
      <w:r w:rsidR="001A766F" w:rsidRPr="00521DFC">
        <w:rPr>
          <w:rFonts w:ascii="Arial" w:hAnsi="Arial" w:cs="Arial"/>
        </w:rPr>
        <w:t>organization</w:t>
      </w:r>
    </w:p>
    <w:p w14:paraId="289CCE81" w14:textId="1199415E" w:rsidR="007C05EB" w:rsidRPr="00521DFC" w:rsidRDefault="007C05EB" w:rsidP="007C05EB">
      <w:pPr>
        <w:numPr>
          <w:ilvl w:val="0"/>
          <w:numId w:val="11"/>
        </w:numPr>
        <w:rPr>
          <w:rFonts w:ascii="Arial" w:hAnsi="Arial" w:cs="Arial"/>
        </w:rPr>
      </w:pPr>
      <w:r w:rsidRPr="00521DFC">
        <w:rPr>
          <w:rFonts w:ascii="Arial" w:hAnsi="Arial" w:cs="Arial"/>
        </w:rPr>
        <w:lastRenderedPageBreak/>
        <w:t xml:space="preserve">a </w:t>
      </w:r>
      <w:r w:rsidR="001A766F" w:rsidRPr="00521DFC">
        <w:rPr>
          <w:rFonts w:ascii="Arial" w:hAnsi="Arial" w:cs="Arial"/>
        </w:rPr>
        <w:t>prioritization</w:t>
      </w:r>
      <w:r w:rsidRPr="00521DFC">
        <w:rPr>
          <w:rFonts w:ascii="Arial" w:hAnsi="Arial" w:cs="Arial"/>
        </w:rPr>
        <w:t xml:space="preserve"> of key stakeholders and a strategy to govern the relationship.</w:t>
      </w:r>
    </w:p>
    <w:p w14:paraId="105B246E" w14:textId="1D5C272F" w:rsidR="007C05EB" w:rsidRPr="00521DFC" w:rsidRDefault="007C05EB" w:rsidP="007C05EB">
      <w:pPr>
        <w:rPr>
          <w:rFonts w:ascii="Arial" w:hAnsi="Arial" w:cs="Arial"/>
        </w:rPr>
      </w:pPr>
      <w:r w:rsidRPr="00521DFC">
        <w:rPr>
          <w:rFonts w:ascii="Arial" w:hAnsi="Arial" w:cs="Arial"/>
        </w:rPr>
        <w:t xml:space="preserve">The information from this analysis can be fed into your strategy, starting with their expectations of you in terms of your mission, vision and values, moving through to their expectations of you as a service deliverer or campaigner. </w:t>
      </w:r>
      <w:r w:rsidR="00E3761C" w:rsidRPr="00521DFC">
        <w:rPr>
          <w:rFonts w:ascii="Arial" w:hAnsi="Arial" w:cs="Arial"/>
        </w:rPr>
        <w:t xml:space="preserve">In actual </w:t>
      </w:r>
      <w:r w:rsidR="001A766F" w:rsidRPr="00521DFC">
        <w:rPr>
          <w:rFonts w:ascii="Arial" w:hAnsi="Arial" w:cs="Arial"/>
        </w:rPr>
        <w:t>consulting</w:t>
      </w:r>
      <w:r w:rsidR="00E3761C" w:rsidRPr="00521DFC">
        <w:rPr>
          <w:rFonts w:ascii="Arial" w:hAnsi="Arial" w:cs="Arial"/>
        </w:rPr>
        <w:t xml:space="preserve"> situations, a</w:t>
      </w:r>
      <w:r w:rsidRPr="00521DFC">
        <w:rPr>
          <w:rFonts w:ascii="Arial" w:hAnsi="Arial" w:cs="Arial"/>
        </w:rPr>
        <w:t xml:space="preserve"> two-way continuous dialogue with priority stakeholders is key to achieving your preferred future</w:t>
      </w:r>
      <w:r w:rsidR="00C131AC" w:rsidRPr="00521DFC">
        <w:rPr>
          <w:rFonts w:ascii="Arial" w:hAnsi="Arial" w:cs="Arial"/>
        </w:rPr>
        <w:t>.</w:t>
      </w:r>
      <w:r w:rsidR="00C131AC" w:rsidRPr="00521DFC">
        <w:rPr>
          <w:rStyle w:val="FootnoteReference"/>
          <w:rFonts w:ascii="Arial" w:hAnsi="Arial" w:cs="Arial"/>
        </w:rPr>
        <w:footnoteReference w:id="2"/>
      </w:r>
      <w:r w:rsidR="00E3761C" w:rsidRPr="00521DFC">
        <w:rPr>
          <w:rFonts w:ascii="Arial" w:hAnsi="Arial" w:cs="Arial"/>
        </w:rPr>
        <w:t xml:space="preserve"> </w:t>
      </w:r>
    </w:p>
    <w:p w14:paraId="011EF26D" w14:textId="62A514C7" w:rsidR="007C05EB" w:rsidRPr="00521DFC" w:rsidRDefault="007C05EB" w:rsidP="007C05EB">
      <w:pPr>
        <w:pStyle w:val="Heading2"/>
      </w:pPr>
      <w:bookmarkStart w:id="26" w:name="_Toc15483921"/>
      <w:r w:rsidRPr="00521DFC">
        <w:t>Current Standing</w:t>
      </w:r>
      <w:bookmarkEnd w:id="26"/>
    </w:p>
    <w:p w14:paraId="4158CA19" w14:textId="7D9AA4EE" w:rsidR="00E3761C" w:rsidRPr="00521DFC" w:rsidRDefault="00E3761C" w:rsidP="00E3761C">
      <w:pPr>
        <w:rPr>
          <w:rFonts w:ascii="Arial" w:hAnsi="Arial" w:cs="Arial"/>
        </w:rPr>
      </w:pPr>
      <w:r w:rsidRPr="00521DFC">
        <w:rPr>
          <w:rFonts w:ascii="Arial" w:hAnsi="Arial" w:cs="Arial"/>
        </w:rPr>
        <w:t xml:space="preserve">Today, where is the social movement or organization you’re working with? The meaning of the word “today” is variable, and differs from firm to firm (last calendar year, last fiscal year, last quarter, span of time since they moved to current location, etc.) How large and widespread (or not) is the movement? Are they successful but not reaching a particular audience? Losing favor with </w:t>
      </w:r>
      <w:r w:rsidR="001A766F" w:rsidRPr="00521DFC">
        <w:rPr>
          <w:rFonts w:ascii="Arial" w:hAnsi="Arial" w:cs="Arial"/>
        </w:rPr>
        <w:t>constituents</w:t>
      </w:r>
      <w:r w:rsidRPr="00521DFC">
        <w:rPr>
          <w:rFonts w:ascii="Arial" w:hAnsi="Arial" w:cs="Arial"/>
        </w:rPr>
        <w:t xml:space="preserve">? Assumed to be over? </w:t>
      </w:r>
    </w:p>
    <w:p w14:paraId="3C38F69D" w14:textId="77777777" w:rsidR="00C039ED" w:rsidRPr="00521DFC" w:rsidRDefault="00C039ED" w:rsidP="00C039ED">
      <w:pPr>
        <w:rPr>
          <w:rFonts w:ascii="Arial" w:hAnsi="Arial" w:cs="Arial"/>
        </w:rPr>
      </w:pPr>
      <w:bookmarkStart w:id="27" w:name="_Toc388353671"/>
      <w:r w:rsidRPr="00521DFC">
        <w:rPr>
          <w:rFonts w:ascii="Arial" w:hAnsi="Arial" w:cs="Arial"/>
        </w:rPr>
        <w:t xml:space="preserve">Below is a demonstration of including an image. As with all figures, you need to title it, and to explicitly reference within your writing. Explain to the reader what they’re seeing and why they’re seeing it. Do not separate a figure some its title or citation information. </w:t>
      </w:r>
    </w:p>
    <w:p w14:paraId="7059B7AE" w14:textId="77777777" w:rsidR="00C039ED" w:rsidRPr="00521DFC" w:rsidRDefault="00C039ED" w:rsidP="00C039ED">
      <w:pPr>
        <w:rPr>
          <w:rFonts w:ascii="Arial" w:hAnsi="Arial" w:cs="Arial"/>
        </w:rPr>
      </w:pPr>
    </w:p>
    <w:p w14:paraId="3CE87576" w14:textId="77777777" w:rsidR="00C039ED" w:rsidRPr="00521DFC" w:rsidRDefault="00C039ED" w:rsidP="00C039ED">
      <w:pPr>
        <w:pStyle w:val="Captions"/>
        <w:jc w:val="center"/>
        <w:rPr>
          <w:rFonts w:cs="Arial"/>
          <w:b/>
        </w:rPr>
      </w:pPr>
      <w:r w:rsidRPr="00521DFC">
        <w:rPr>
          <w:rFonts w:cs="Arial"/>
          <w:b/>
        </w:rPr>
        <w:t>Figure 1: California Energy Commission Building, Sacramento, Calif.</w:t>
      </w:r>
    </w:p>
    <w:p w14:paraId="3CEF1565" w14:textId="77777777" w:rsidR="00C039ED" w:rsidRPr="00521DFC" w:rsidRDefault="00C039ED" w:rsidP="00C039ED">
      <w:pPr>
        <w:jc w:val="center"/>
        <w:rPr>
          <w:rFonts w:ascii="Arial" w:hAnsi="Arial" w:cs="Arial"/>
        </w:rPr>
      </w:pPr>
      <w:r w:rsidRPr="00521DFC">
        <w:rPr>
          <w:rFonts w:ascii="Arial" w:hAnsi="Arial" w:cs="Arial"/>
          <w:noProof/>
        </w:rPr>
        <w:drawing>
          <wp:inline distT="0" distB="0" distL="0" distR="0" wp14:anchorId="1F864C08" wp14:editId="7E1FA2F9">
            <wp:extent cx="3585262" cy="2373630"/>
            <wp:effectExtent l="0" t="0" r="0" b="7620"/>
            <wp:docPr id="1" name="Picture 12" descr="commission_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mmission_build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6898" cy="2374713"/>
                    </a:xfrm>
                    <a:prstGeom prst="rect">
                      <a:avLst/>
                    </a:prstGeom>
                    <a:noFill/>
                    <a:ln>
                      <a:noFill/>
                    </a:ln>
                  </pic:spPr>
                </pic:pic>
              </a:graphicData>
            </a:graphic>
          </wp:inline>
        </w:drawing>
      </w:r>
    </w:p>
    <w:p w14:paraId="3B14A240" w14:textId="77777777" w:rsidR="00C039ED" w:rsidRPr="00521DFC" w:rsidRDefault="00C039ED" w:rsidP="00C039ED">
      <w:pPr>
        <w:pStyle w:val="CreditsSources"/>
        <w:ind w:left="990"/>
      </w:pPr>
      <w:r w:rsidRPr="00521DFC">
        <w:t>Photo Credit: California Energy Commission</w:t>
      </w:r>
    </w:p>
    <w:p w14:paraId="21A153EF" w14:textId="77777777" w:rsidR="00C039ED" w:rsidRPr="00521DFC" w:rsidRDefault="00C039ED" w:rsidP="00C039ED">
      <w:pPr>
        <w:rPr>
          <w:rFonts w:ascii="Arial" w:hAnsi="Arial" w:cs="Arial"/>
        </w:rPr>
      </w:pPr>
    </w:p>
    <w:p w14:paraId="22CB35E7" w14:textId="79F44533" w:rsidR="00C039ED" w:rsidRPr="00521DFC" w:rsidRDefault="00C039ED" w:rsidP="00C039ED">
      <w:pPr>
        <w:rPr>
          <w:rFonts w:ascii="Arial" w:hAnsi="Arial" w:cs="Arial"/>
        </w:rPr>
      </w:pPr>
      <w:r w:rsidRPr="00521DFC">
        <w:rPr>
          <w:rFonts w:ascii="Arial" w:hAnsi="Arial" w:cs="Arial"/>
        </w:rPr>
        <w:t xml:space="preserve">Dolor in </w:t>
      </w:r>
      <w:proofErr w:type="spellStart"/>
      <w:r w:rsidRPr="00521DFC">
        <w:rPr>
          <w:rFonts w:ascii="Arial" w:hAnsi="Arial" w:cs="Arial"/>
        </w:rPr>
        <w:t>refoveo</w:t>
      </w:r>
      <w:proofErr w:type="spellEnd"/>
      <w:r w:rsidRPr="00521DFC">
        <w:rPr>
          <w:rFonts w:ascii="Arial" w:hAnsi="Arial" w:cs="Arial"/>
        </w:rPr>
        <w:t xml:space="preserve"> </w:t>
      </w:r>
      <w:proofErr w:type="spellStart"/>
      <w:r w:rsidRPr="00521DFC">
        <w:rPr>
          <w:rFonts w:ascii="Arial" w:hAnsi="Arial" w:cs="Arial"/>
        </w:rPr>
        <w:t>nulla</w:t>
      </w:r>
      <w:proofErr w:type="spellEnd"/>
      <w:r w:rsidRPr="00521DFC">
        <w:rPr>
          <w:rFonts w:ascii="Arial" w:hAnsi="Arial" w:cs="Arial"/>
        </w:rPr>
        <w:t xml:space="preserve"> et ad causa </w:t>
      </w:r>
      <w:proofErr w:type="spellStart"/>
      <w:r w:rsidRPr="00521DFC">
        <w:rPr>
          <w:rFonts w:ascii="Arial" w:hAnsi="Arial" w:cs="Arial"/>
        </w:rPr>
        <w:t>camur</w:t>
      </w:r>
      <w:proofErr w:type="spellEnd"/>
      <w:r w:rsidRPr="00521DFC">
        <w:rPr>
          <w:rFonts w:ascii="Arial" w:hAnsi="Arial" w:cs="Arial"/>
        </w:rPr>
        <w:t xml:space="preserve">. Bene </w:t>
      </w:r>
      <w:proofErr w:type="spellStart"/>
      <w:r w:rsidRPr="00521DFC">
        <w:rPr>
          <w:rFonts w:ascii="Arial" w:hAnsi="Arial" w:cs="Arial"/>
        </w:rPr>
        <w:t>nimis</w:t>
      </w:r>
      <w:proofErr w:type="spellEnd"/>
      <w:r w:rsidRPr="00521DFC">
        <w:rPr>
          <w:rFonts w:ascii="Arial" w:hAnsi="Arial" w:cs="Arial"/>
        </w:rPr>
        <w:t xml:space="preserve"> </w:t>
      </w:r>
      <w:proofErr w:type="spellStart"/>
      <w:r w:rsidRPr="00521DFC">
        <w:rPr>
          <w:rFonts w:ascii="Arial" w:hAnsi="Arial" w:cs="Arial"/>
        </w:rPr>
        <w:t>esse</w:t>
      </w:r>
      <w:proofErr w:type="spellEnd"/>
      <w:r w:rsidRPr="00521DFC">
        <w:rPr>
          <w:rFonts w:ascii="Arial" w:hAnsi="Arial" w:cs="Arial"/>
        </w:rPr>
        <w:t xml:space="preserve"> </w:t>
      </w:r>
      <w:proofErr w:type="spellStart"/>
      <w:r w:rsidRPr="00521DFC">
        <w:rPr>
          <w:rFonts w:ascii="Arial" w:hAnsi="Arial" w:cs="Arial"/>
        </w:rPr>
        <w:t>te</w:t>
      </w:r>
      <w:proofErr w:type="spellEnd"/>
      <w:r w:rsidRPr="00521DFC">
        <w:rPr>
          <w:rFonts w:ascii="Arial" w:hAnsi="Arial" w:cs="Arial"/>
        </w:rPr>
        <w:t xml:space="preserve"> qui </w:t>
      </w:r>
      <w:proofErr w:type="spellStart"/>
      <w:r w:rsidRPr="00521DFC">
        <w:rPr>
          <w:rFonts w:ascii="Arial" w:hAnsi="Arial" w:cs="Arial"/>
        </w:rPr>
        <w:t>nulla</w:t>
      </w:r>
      <w:proofErr w:type="spellEnd"/>
      <w:r w:rsidRPr="00521DFC">
        <w:rPr>
          <w:rFonts w:ascii="Arial" w:hAnsi="Arial" w:cs="Arial"/>
        </w:rPr>
        <w:t xml:space="preserve">, </w:t>
      </w:r>
      <w:proofErr w:type="spellStart"/>
      <w:r w:rsidRPr="00521DFC">
        <w:rPr>
          <w:rFonts w:ascii="Arial" w:hAnsi="Arial" w:cs="Arial"/>
        </w:rPr>
        <w:t>hendrerit</w:t>
      </w:r>
      <w:proofErr w:type="spellEnd"/>
      <w:r w:rsidRPr="00521DFC">
        <w:rPr>
          <w:rFonts w:ascii="Arial" w:hAnsi="Arial" w:cs="Arial"/>
        </w:rPr>
        <w:t xml:space="preserve"> </w:t>
      </w:r>
      <w:proofErr w:type="spellStart"/>
      <w:r w:rsidRPr="00521DFC">
        <w:rPr>
          <w:rFonts w:ascii="Arial" w:hAnsi="Arial" w:cs="Arial"/>
        </w:rPr>
        <w:t>nisl</w:t>
      </w:r>
      <w:proofErr w:type="spellEnd"/>
      <w:r w:rsidRPr="00521DFC">
        <w:rPr>
          <w:rFonts w:ascii="Arial" w:hAnsi="Arial" w:cs="Arial"/>
        </w:rPr>
        <w:t xml:space="preserve"> </w:t>
      </w:r>
      <w:proofErr w:type="spellStart"/>
      <w:r w:rsidRPr="00521DFC">
        <w:rPr>
          <w:rFonts w:ascii="Arial" w:hAnsi="Arial" w:cs="Arial"/>
        </w:rPr>
        <w:t>nulla</w:t>
      </w:r>
      <w:proofErr w:type="spellEnd"/>
      <w:r w:rsidRPr="00521DFC">
        <w:rPr>
          <w:rFonts w:ascii="Arial" w:hAnsi="Arial" w:cs="Arial"/>
        </w:rPr>
        <w:t xml:space="preserve"> </w:t>
      </w:r>
      <w:proofErr w:type="spellStart"/>
      <w:r w:rsidRPr="00521DFC">
        <w:rPr>
          <w:rFonts w:ascii="Arial" w:hAnsi="Arial" w:cs="Arial"/>
        </w:rPr>
        <w:t>aliquip</w:t>
      </w:r>
      <w:proofErr w:type="spellEnd"/>
      <w:r w:rsidRPr="00521DFC">
        <w:rPr>
          <w:rFonts w:ascii="Arial" w:hAnsi="Arial" w:cs="Arial"/>
        </w:rPr>
        <w:t xml:space="preserve"> vel </w:t>
      </w:r>
      <w:proofErr w:type="spellStart"/>
      <w:r w:rsidRPr="00521DFC">
        <w:rPr>
          <w:rFonts w:ascii="Arial" w:hAnsi="Arial" w:cs="Arial"/>
        </w:rPr>
        <w:t>capio</w:t>
      </w:r>
      <w:proofErr w:type="spellEnd"/>
      <w:r w:rsidRPr="00521DFC">
        <w:rPr>
          <w:rFonts w:ascii="Arial" w:hAnsi="Arial" w:cs="Arial"/>
        </w:rPr>
        <w:t xml:space="preserve"> ad sit. </w:t>
      </w:r>
      <w:proofErr w:type="spellStart"/>
      <w:r w:rsidRPr="00521DFC">
        <w:rPr>
          <w:rFonts w:ascii="Arial" w:hAnsi="Arial" w:cs="Arial"/>
        </w:rPr>
        <w:t>Molior</w:t>
      </w:r>
      <w:proofErr w:type="spellEnd"/>
      <w:r w:rsidRPr="00521DFC">
        <w:rPr>
          <w:rFonts w:ascii="Arial" w:hAnsi="Arial" w:cs="Arial"/>
        </w:rPr>
        <w:t xml:space="preserve"> </w:t>
      </w:r>
      <w:proofErr w:type="spellStart"/>
      <w:r w:rsidRPr="00521DFC">
        <w:rPr>
          <w:rFonts w:ascii="Arial" w:hAnsi="Arial" w:cs="Arial"/>
        </w:rPr>
        <w:t>brevitas</w:t>
      </w:r>
      <w:proofErr w:type="spellEnd"/>
      <w:r w:rsidRPr="00521DFC">
        <w:rPr>
          <w:rFonts w:ascii="Arial" w:hAnsi="Arial" w:cs="Arial"/>
        </w:rPr>
        <w:t xml:space="preserve"> </w:t>
      </w:r>
      <w:proofErr w:type="spellStart"/>
      <w:r w:rsidRPr="00521DFC">
        <w:rPr>
          <w:rFonts w:ascii="Arial" w:hAnsi="Arial" w:cs="Arial"/>
        </w:rPr>
        <w:t>ullamcorper</w:t>
      </w:r>
      <w:proofErr w:type="spellEnd"/>
      <w:r w:rsidRPr="00521DFC">
        <w:rPr>
          <w:rFonts w:ascii="Arial" w:hAnsi="Arial" w:cs="Arial"/>
        </w:rPr>
        <w:t xml:space="preserve"> </w:t>
      </w:r>
      <w:proofErr w:type="spellStart"/>
      <w:r w:rsidRPr="00521DFC">
        <w:rPr>
          <w:rFonts w:ascii="Arial" w:hAnsi="Arial" w:cs="Arial"/>
        </w:rPr>
        <w:t>mos</w:t>
      </w:r>
      <w:proofErr w:type="spellEnd"/>
      <w:r w:rsidRPr="00521DFC">
        <w:rPr>
          <w:rFonts w:ascii="Arial" w:hAnsi="Arial" w:cs="Arial"/>
        </w:rPr>
        <w:t xml:space="preserve"> </w:t>
      </w:r>
      <w:proofErr w:type="spellStart"/>
      <w:r w:rsidRPr="00521DFC">
        <w:rPr>
          <w:rFonts w:ascii="Arial" w:hAnsi="Arial" w:cs="Arial"/>
        </w:rPr>
        <w:t>quis</w:t>
      </w:r>
      <w:proofErr w:type="spellEnd"/>
      <w:r w:rsidRPr="00521DFC">
        <w:rPr>
          <w:rFonts w:ascii="Arial" w:hAnsi="Arial" w:cs="Arial"/>
        </w:rPr>
        <w:t xml:space="preserve"> causa. </w:t>
      </w:r>
      <w:proofErr w:type="spellStart"/>
      <w:r w:rsidRPr="00521DFC">
        <w:rPr>
          <w:rFonts w:ascii="Arial" w:hAnsi="Arial" w:cs="Arial"/>
        </w:rPr>
        <w:t>Appellatio</w:t>
      </w:r>
      <w:proofErr w:type="spellEnd"/>
      <w:r w:rsidRPr="00521DFC">
        <w:rPr>
          <w:rFonts w:ascii="Arial" w:hAnsi="Arial" w:cs="Arial"/>
        </w:rPr>
        <w:t xml:space="preserve"> vulpes at </w:t>
      </w:r>
      <w:proofErr w:type="spellStart"/>
      <w:r w:rsidRPr="00521DFC">
        <w:rPr>
          <w:rFonts w:ascii="Arial" w:hAnsi="Arial" w:cs="Arial"/>
        </w:rPr>
        <w:t>opto</w:t>
      </w:r>
      <w:proofErr w:type="spellEnd"/>
      <w:r w:rsidRPr="00521DFC">
        <w:rPr>
          <w:rFonts w:ascii="Arial" w:hAnsi="Arial" w:cs="Arial"/>
        </w:rPr>
        <w:t xml:space="preserve"> </w:t>
      </w:r>
      <w:proofErr w:type="spellStart"/>
      <w:r w:rsidRPr="00521DFC">
        <w:rPr>
          <w:rFonts w:ascii="Arial" w:hAnsi="Arial" w:cs="Arial"/>
        </w:rPr>
        <w:t>tincidunt</w:t>
      </w:r>
      <w:proofErr w:type="spellEnd"/>
      <w:r w:rsidRPr="00521DFC">
        <w:rPr>
          <w:rFonts w:ascii="Arial" w:hAnsi="Arial" w:cs="Arial"/>
        </w:rPr>
        <w:t xml:space="preserve"> </w:t>
      </w:r>
      <w:proofErr w:type="spellStart"/>
      <w:r w:rsidRPr="00521DFC">
        <w:rPr>
          <w:rFonts w:ascii="Arial" w:hAnsi="Arial" w:cs="Arial"/>
        </w:rPr>
        <w:t>brevitas</w:t>
      </w:r>
      <w:proofErr w:type="spellEnd"/>
      <w:r w:rsidRPr="00521DFC">
        <w:rPr>
          <w:rFonts w:ascii="Arial" w:hAnsi="Arial" w:cs="Arial"/>
        </w:rPr>
        <w:t xml:space="preserve"> </w:t>
      </w:r>
      <w:proofErr w:type="spellStart"/>
      <w:r w:rsidRPr="00521DFC">
        <w:rPr>
          <w:rFonts w:ascii="Arial" w:hAnsi="Arial" w:cs="Arial"/>
        </w:rPr>
        <w:t>acsi</w:t>
      </w:r>
      <w:proofErr w:type="spellEnd"/>
      <w:r w:rsidRPr="00521DFC">
        <w:rPr>
          <w:rFonts w:ascii="Arial" w:hAnsi="Arial" w:cs="Arial"/>
        </w:rPr>
        <w:t xml:space="preserve">. Pala </w:t>
      </w:r>
      <w:proofErr w:type="spellStart"/>
      <w:r w:rsidRPr="00521DFC">
        <w:rPr>
          <w:rFonts w:ascii="Arial" w:hAnsi="Arial" w:cs="Arial"/>
        </w:rPr>
        <w:t>suscipit</w:t>
      </w:r>
      <w:proofErr w:type="spellEnd"/>
      <w:r w:rsidRPr="00521DFC">
        <w:rPr>
          <w:rFonts w:ascii="Arial" w:hAnsi="Arial" w:cs="Arial"/>
        </w:rPr>
        <w:t xml:space="preserve"> </w:t>
      </w:r>
      <w:proofErr w:type="spellStart"/>
      <w:r w:rsidRPr="00521DFC">
        <w:rPr>
          <w:rFonts w:ascii="Arial" w:hAnsi="Arial" w:cs="Arial"/>
        </w:rPr>
        <w:t>quis</w:t>
      </w:r>
      <w:proofErr w:type="spellEnd"/>
      <w:r w:rsidRPr="00521DFC">
        <w:rPr>
          <w:rFonts w:ascii="Arial" w:hAnsi="Arial" w:cs="Arial"/>
        </w:rPr>
        <w:t xml:space="preserve"> qui, </w:t>
      </w:r>
      <w:proofErr w:type="spellStart"/>
      <w:r w:rsidRPr="00521DFC">
        <w:rPr>
          <w:rFonts w:ascii="Arial" w:hAnsi="Arial" w:cs="Arial"/>
        </w:rPr>
        <w:t>ut</w:t>
      </w:r>
      <w:proofErr w:type="spellEnd"/>
      <w:r w:rsidRPr="00521DFC">
        <w:rPr>
          <w:rFonts w:ascii="Arial" w:hAnsi="Arial" w:cs="Arial"/>
        </w:rPr>
        <w:t xml:space="preserve"> </w:t>
      </w:r>
      <w:proofErr w:type="spellStart"/>
      <w:r w:rsidRPr="00521DFC">
        <w:rPr>
          <w:rFonts w:ascii="Arial" w:hAnsi="Arial" w:cs="Arial"/>
        </w:rPr>
        <w:t>oppeto</w:t>
      </w:r>
      <w:proofErr w:type="spellEnd"/>
      <w:r w:rsidRPr="00521DFC">
        <w:rPr>
          <w:rFonts w:ascii="Arial" w:hAnsi="Arial" w:cs="Arial"/>
        </w:rPr>
        <w:t xml:space="preserve"> </w:t>
      </w:r>
      <w:proofErr w:type="spellStart"/>
      <w:r w:rsidRPr="00521DFC">
        <w:rPr>
          <w:rFonts w:ascii="Arial" w:hAnsi="Arial" w:cs="Arial"/>
        </w:rPr>
        <w:t>vero</w:t>
      </w:r>
      <w:proofErr w:type="spellEnd"/>
      <w:r w:rsidRPr="00521DFC">
        <w:rPr>
          <w:rFonts w:ascii="Arial" w:hAnsi="Arial" w:cs="Arial"/>
        </w:rPr>
        <w:t xml:space="preserve"> </w:t>
      </w:r>
      <w:proofErr w:type="spellStart"/>
      <w:r w:rsidRPr="00521DFC">
        <w:rPr>
          <w:rFonts w:ascii="Arial" w:hAnsi="Arial" w:cs="Arial"/>
        </w:rPr>
        <w:t>mos</w:t>
      </w:r>
      <w:proofErr w:type="spellEnd"/>
      <w:r w:rsidRPr="00521DFC">
        <w:rPr>
          <w:rFonts w:ascii="Arial" w:hAnsi="Arial" w:cs="Arial"/>
        </w:rPr>
        <w:t xml:space="preserve"> </w:t>
      </w:r>
      <w:proofErr w:type="spellStart"/>
      <w:r w:rsidRPr="00521DFC">
        <w:rPr>
          <w:rFonts w:ascii="Arial" w:hAnsi="Arial" w:cs="Arial"/>
        </w:rPr>
        <w:t>mos</w:t>
      </w:r>
      <w:proofErr w:type="spellEnd"/>
      <w:r w:rsidRPr="00521DFC">
        <w:rPr>
          <w:rFonts w:ascii="Arial" w:hAnsi="Arial" w:cs="Arial"/>
        </w:rPr>
        <w:t xml:space="preserve">, </w:t>
      </w:r>
      <w:proofErr w:type="spellStart"/>
      <w:r w:rsidRPr="00521DFC">
        <w:rPr>
          <w:rFonts w:ascii="Arial" w:hAnsi="Arial" w:cs="Arial"/>
        </w:rPr>
        <w:t>adipiscing</w:t>
      </w:r>
      <w:proofErr w:type="spellEnd"/>
      <w:r w:rsidRPr="00521DFC">
        <w:rPr>
          <w:rFonts w:ascii="Arial" w:hAnsi="Arial" w:cs="Arial"/>
        </w:rPr>
        <w:t>.</w:t>
      </w:r>
    </w:p>
    <w:p w14:paraId="1807EDB9" w14:textId="77777777" w:rsidR="00B926B8" w:rsidRPr="00521DFC" w:rsidRDefault="00B926B8" w:rsidP="00B926B8">
      <w:pPr>
        <w:pStyle w:val="Heading2"/>
      </w:pPr>
      <w:bookmarkStart w:id="28" w:name="_Toc15483922"/>
      <w:r w:rsidRPr="00521DFC">
        <w:t>Campaign Audience</w:t>
      </w:r>
      <w:bookmarkEnd w:id="28"/>
    </w:p>
    <w:p w14:paraId="1EB14AFD" w14:textId="040D7C61" w:rsidR="00020F1D" w:rsidRPr="00521DFC" w:rsidRDefault="00B926B8" w:rsidP="00B926B8">
      <w:pPr>
        <w:rPr>
          <w:rFonts w:ascii="Arial" w:hAnsi="Arial" w:cs="Arial"/>
        </w:rPr>
      </w:pPr>
      <w:r w:rsidRPr="00521DFC">
        <w:rPr>
          <w:rFonts w:ascii="Arial" w:hAnsi="Arial" w:cs="Arial"/>
        </w:rPr>
        <w:t xml:space="preserve">Do not forget to factor in who is the </w:t>
      </w:r>
      <w:r w:rsidRPr="00521DFC">
        <w:rPr>
          <w:rFonts w:ascii="Arial" w:hAnsi="Arial" w:cs="Arial"/>
          <w:i/>
        </w:rPr>
        <w:t xml:space="preserve">audience </w:t>
      </w:r>
      <w:r w:rsidRPr="00521DFC">
        <w:rPr>
          <w:rFonts w:ascii="Arial" w:hAnsi="Arial" w:cs="Arial"/>
        </w:rPr>
        <w:t xml:space="preserve">of the campaign, or who you </w:t>
      </w:r>
      <w:r w:rsidRPr="00521DFC">
        <w:rPr>
          <w:rFonts w:ascii="Arial" w:hAnsi="Arial" w:cs="Arial"/>
          <w:i/>
        </w:rPr>
        <w:t xml:space="preserve">want </w:t>
      </w:r>
      <w:r w:rsidRPr="00521DFC">
        <w:rPr>
          <w:rFonts w:ascii="Arial" w:hAnsi="Arial" w:cs="Arial"/>
        </w:rPr>
        <w:t xml:space="preserve">to reach as the audience, as that is crucial to developing an effective rhetorical strategy. </w:t>
      </w:r>
      <w:r w:rsidR="00020F1D" w:rsidRPr="00521DFC">
        <w:rPr>
          <w:rFonts w:ascii="Arial" w:hAnsi="Arial" w:cs="Arial"/>
        </w:rPr>
        <w:br w:type="page"/>
      </w:r>
    </w:p>
    <w:p w14:paraId="35063BE1" w14:textId="06D118CE" w:rsidR="007847D4" w:rsidRPr="00521DFC" w:rsidRDefault="00650DB5" w:rsidP="00C039ED">
      <w:pPr>
        <w:pStyle w:val="Heading1"/>
      </w:pPr>
      <w:bookmarkStart w:id="29" w:name="_Toc15483923"/>
      <w:r w:rsidRPr="00521DFC">
        <w:lastRenderedPageBreak/>
        <w:t xml:space="preserve">PEST </w:t>
      </w:r>
      <w:r w:rsidR="00703D0B" w:rsidRPr="00521DFC">
        <w:t>EXTERNAL ENVIRONMENT ANALYSIS</w:t>
      </w:r>
      <w:bookmarkEnd w:id="27"/>
      <w:r w:rsidR="00C039ED" w:rsidRPr="00521DFC">
        <w:t xml:space="preserve"> (</w:t>
      </w:r>
      <w:r w:rsidR="00C039ED" w:rsidRPr="00521DFC">
        <w:rPr>
          <w:sz w:val="28"/>
        </w:rPr>
        <w:t>new page</w:t>
      </w:r>
      <w:r w:rsidR="00C039ED" w:rsidRPr="00521DFC">
        <w:t>)</w:t>
      </w:r>
      <w:bookmarkEnd w:id="29"/>
    </w:p>
    <w:p w14:paraId="6F5AACBB" w14:textId="76497555" w:rsidR="00E3761C" w:rsidRPr="00521DFC" w:rsidRDefault="00703D0B" w:rsidP="009178BE">
      <w:pPr>
        <w:rPr>
          <w:rFonts w:ascii="Arial" w:hAnsi="Arial" w:cs="Arial"/>
        </w:rPr>
      </w:pPr>
      <w:r w:rsidRPr="00521DFC">
        <w:rPr>
          <w:rFonts w:ascii="Arial" w:hAnsi="Arial" w:cs="Arial"/>
        </w:rPr>
        <w:t>Your work will not happen within a vacuu</w:t>
      </w:r>
      <w:r w:rsidR="00B926B8" w:rsidRPr="00521DFC">
        <w:rPr>
          <w:rFonts w:ascii="Arial" w:hAnsi="Arial" w:cs="Arial"/>
        </w:rPr>
        <w:t>m—a</w:t>
      </w:r>
      <w:r w:rsidRPr="00521DFC">
        <w:rPr>
          <w:rFonts w:ascii="Arial" w:hAnsi="Arial" w:cs="Arial"/>
        </w:rPr>
        <w:t xml:space="preserve">ssess the context in which </w:t>
      </w:r>
      <w:r w:rsidR="009178BE" w:rsidRPr="00521DFC">
        <w:rPr>
          <w:rFonts w:ascii="Arial" w:hAnsi="Arial" w:cs="Arial"/>
        </w:rPr>
        <w:t>this client exists</w:t>
      </w:r>
      <w:r w:rsidRPr="00521DFC">
        <w:rPr>
          <w:rFonts w:ascii="Arial" w:hAnsi="Arial" w:cs="Arial"/>
        </w:rPr>
        <w:t>. Complet</w:t>
      </w:r>
      <w:r w:rsidR="002F1DE8" w:rsidRPr="00521DFC">
        <w:rPr>
          <w:rFonts w:ascii="Arial" w:hAnsi="Arial" w:cs="Arial"/>
        </w:rPr>
        <w:t>e</w:t>
      </w:r>
      <w:r w:rsidRPr="00521DFC">
        <w:rPr>
          <w:rFonts w:ascii="Arial" w:hAnsi="Arial" w:cs="Arial"/>
        </w:rPr>
        <w:t xml:space="preserve"> a </w:t>
      </w:r>
      <w:hyperlink r:id="rId16" w:history="1">
        <w:r w:rsidRPr="00521DFC">
          <w:rPr>
            <w:rStyle w:val="Hyperlink"/>
            <w:rFonts w:ascii="Arial" w:hAnsi="Arial" w:cs="Arial"/>
          </w:rPr>
          <w:t>PEST analysis</w:t>
        </w:r>
      </w:hyperlink>
      <w:r w:rsidRPr="00521DFC">
        <w:rPr>
          <w:rFonts w:ascii="Arial" w:hAnsi="Arial" w:cs="Arial"/>
        </w:rPr>
        <w:t xml:space="preserve"> </w:t>
      </w:r>
      <w:r w:rsidR="002F1DE8" w:rsidRPr="00521DFC">
        <w:rPr>
          <w:rFonts w:ascii="Arial" w:hAnsi="Arial" w:cs="Arial"/>
        </w:rPr>
        <w:t>as</w:t>
      </w:r>
      <w:r w:rsidRPr="00521DFC">
        <w:rPr>
          <w:rFonts w:ascii="Arial" w:hAnsi="Arial" w:cs="Arial"/>
        </w:rPr>
        <w:t xml:space="preserve"> a simple tool to use for this</w:t>
      </w:r>
      <w:r w:rsidR="00521DFC" w:rsidRPr="00521DFC">
        <w:rPr>
          <w:rFonts w:ascii="Arial" w:hAnsi="Arial" w:cs="Arial"/>
        </w:rPr>
        <w:t xml:space="preserve">. PEST is a </w:t>
      </w:r>
      <w:r w:rsidRPr="00521DFC">
        <w:rPr>
          <w:rFonts w:ascii="Arial" w:hAnsi="Arial" w:cs="Arial"/>
        </w:rPr>
        <w:t xml:space="preserve">mnemonic widely used </w:t>
      </w:r>
      <w:r w:rsidR="009178BE" w:rsidRPr="00521DFC">
        <w:rPr>
          <w:rFonts w:ascii="Arial" w:hAnsi="Arial" w:cs="Arial"/>
        </w:rPr>
        <w:t>for</w:t>
      </w:r>
      <w:r w:rsidRPr="00521DFC">
        <w:rPr>
          <w:rFonts w:ascii="Arial" w:hAnsi="Arial" w:cs="Arial"/>
        </w:rPr>
        <w:t xml:space="preserve"> remember</w:t>
      </w:r>
      <w:r w:rsidR="009178BE" w:rsidRPr="00521DFC">
        <w:rPr>
          <w:rFonts w:ascii="Arial" w:hAnsi="Arial" w:cs="Arial"/>
        </w:rPr>
        <w:t>ing</w:t>
      </w:r>
      <w:r w:rsidRPr="00521DFC">
        <w:rPr>
          <w:rFonts w:ascii="Arial" w:hAnsi="Arial" w:cs="Arial"/>
        </w:rPr>
        <w:t xml:space="preserve"> key categories to assess the context</w:t>
      </w:r>
      <w:r w:rsidR="00521DFC" w:rsidRPr="00521DFC">
        <w:rPr>
          <w:rFonts w:ascii="Arial" w:hAnsi="Arial" w:cs="Arial"/>
        </w:rPr>
        <w:t>/external environment</w:t>
      </w:r>
      <w:r w:rsidRPr="00521DFC">
        <w:rPr>
          <w:rFonts w:ascii="Arial" w:hAnsi="Arial" w:cs="Arial"/>
        </w:rPr>
        <w:t xml:space="preserve"> of your project:</w:t>
      </w:r>
      <w:r w:rsidR="00E3761C" w:rsidRPr="00521DFC">
        <w:rPr>
          <w:rFonts w:ascii="Arial" w:hAnsi="Arial" w:cs="Arial"/>
        </w:rPr>
        <w:t xml:space="preserve"> </w:t>
      </w:r>
      <w:r w:rsidRPr="00521DFC">
        <w:rPr>
          <w:rFonts w:ascii="Arial" w:hAnsi="Arial" w:cs="Arial"/>
          <w:b/>
          <w:bCs/>
        </w:rPr>
        <w:t>P</w:t>
      </w:r>
      <w:r w:rsidRPr="00521DFC">
        <w:rPr>
          <w:rFonts w:ascii="Arial" w:hAnsi="Arial" w:cs="Arial"/>
        </w:rPr>
        <w:t>olitical</w:t>
      </w:r>
      <w:r w:rsidR="001A766F" w:rsidRPr="00521DFC">
        <w:rPr>
          <w:rFonts w:ascii="Arial" w:hAnsi="Arial" w:cs="Arial"/>
        </w:rPr>
        <w:t xml:space="preserve">, </w:t>
      </w:r>
      <w:r w:rsidR="001A766F" w:rsidRPr="00521DFC">
        <w:rPr>
          <w:rFonts w:ascii="Arial" w:hAnsi="Arial" w:cs="Arial"/>
          <w:b/>
        </w:rPr>
        <w:t>E</w:t>
      </w:r>
      <w:r w:rsidR="001A766F" w:rsidRPr="00521DFC">
        <w:rPr>
          <w:rFonts w:ascii="Arial" w:hAnsi="Arial" w:cs="Arial"/>
        </w:rPr>
        <w:t>conomic</w:t>
      </w:r>
      <w:r w:rsidR="00E3761C" w:rsidRPr="00521DFC">
        <w:rPr>
          <w:rFonts w:ascii="Arial" w:hAnsi="Arial" w:cs="Arial"/>
        </w:rPr>
        <w:t xml:space="preserve">, </w:t>
      </w:r>
      <w:r w:rsidRPr="00521DFC">
        <w:rPr>
          <w:rFonts w:ascii="Arial" w:hAnsi="Arial" w:cs="Arial"/>
          <w:b/>
          <w:bCs/>
        </w:rPr>
        <w:t>S</w:t>
      </w:r>
      <w:r w:rsidR="00E3761C" w:rsidRPr="00521DFC">
        <w:rPr>
          <w:rFonts w:ascii="Arial" w:hAnsi="Arial" w:cs="Arial"/>
        </w:rPr>
        <w:t xml:space="preserve">ocial, and </w:t>
      </w:r>
      <w:r w:rsidRPr="00521DFC">
        <w:rPr>
          <w:rFonts w:ascii="Arial" w:hAnsi="Arial" w:cs="Arial"/>
          <w:b/>
          <w:bCs/>
        </w:rPr>
        <w:t>T</w:t>
      </w:r>
      <w:r w:rsidRPr="00521DFC">
        <w:rPr>
          <w:rFonts w:ascii="Arial" w:hAnsi="Arial" w:cs="Arial"/>
        </w:rPr>
        <w:t>echnological factors</w:t>
      </w:r>
      <w:r w:rsidR="00E3761C" w:rsidRPr="00521DFC">
        <w:rPr>
          <w:rFonts w:ascii="Arial" w:hAnsi="Arial" w:cs="Arial"/>
        </w:rPr>
        <w:t>.</w:t>
      </w:r>
      <w:r w:rsidR="009178BE" w:rsidRPr="00521DFC">
        <w:rPr>
          <w:rFonts w:ascii="Arial" w:hAnsi="Arial" w:cs="Arial"/>
        </w:rPr>
        <w:t xml:space="preserve"> [Similar possibilities are </w:t>
      </w:r>
      <w:r w:rsidRPr="00521DFC">
        <w:rPr>
          <w:rFonts w:ascii="Arial" w:hAnsi="Arial" w:cs="Arial"/>
        </w:rPr>
        <w:t>PESTEL (</w:t>
      </w:r>
      <w:r w:rsidR="00521DFC" w:rsidRPr="00521DFC">
        <w:rPr>
          <w:rFonts w:ascii="Arial" w:hAnsi="Arial" w:cs="Arial"/>
        </w:rPr>
        <w:t>adding</w:t>
      </w:r>
      <w:r w:rsidRPr="00521DFC">
        <w:rPr>
          <w:rFonts w:ascii="Arial" w:hAnsi="Arial" w:cs="Arial"/>
        </w:rPr>
        <w:t xml:space="preserve"> Environmental and Legal) or STEEPLE (with the addition of Ethical) or STEEP (including Economic and Environmental but without Legal).</w:t>
      </w:r>
      <w:r w:rsidR="009178BE" w:rsidRPr="00521DFC">
        <w:rPr>
          <w:rFonts w:ascii="Arial" w:hAnsi="Arial" w:cs="Arial"/>
        </w:rPr>
        <w:t>]</w:t>
      </w:r>
      <w:r w:rsidRPr="00521DFC">
        <w:rPr>
          <w:rFonts w:ascii="Arial" w:hAnsi="Arial" w:cs="Arial"/>
        </w:rPr>
        <w:t>  </w:t>
      </w:r>
    </w:p>
    <w:p w14:paraId="444EA1CF" w14:textId="451C9A30" w:rsidR="00703D0B" w:rsidRPr="00521DFC" w:rsidRDefault="00703D0B" w:rsidP="00703D0B">
      <w:pPr>
        <w:rPr>
          <w:rFonts w:ascii="Arial" w:hAnsi="Arial" w:cs="Arial"/>
        </w:rPr>
      </w:pPr>
      <w:r w:rsidRPr="00521DFC">
        <w:rPr>
          <w:rFonts w:ascii="Arial" w:hAnsi="Arial" w:cs="Arial"/>
        </w:rPr>
        <w:t>Gathering intelligence on the external environment to your campaign means piecing together information to develop a picture, even if not 100% complete, that reveals important information to guide and inform your work.</w:t>
      </w:r>
      <w:r w:rsidR="00E3761C" w:rsidRPr="00521DFC">
        <w:rPr>
          <w:rFonts w:ascii="Arial" w:hAnsi="Arial" w:cs="Arial"/>
        </w:rPr>
        <w:t xml:space="preserve"> </w:t>
      </w:r>
      <w:r w:rsidRPr="00521DFC">
        <w:rPr>
          <w:rFonts w:ascii="Arial" w:hAnsi="Arial" w:cs="Arial"/>
        </w:rPr>
        <w:t xml:space="preserve">It can </w:t>
      </w:r>
      <w:r w:rsidR="00B926B8" w:rsidRPr="00521DFC">
        <w:rPr>
          <w:rFonts w:ascii="Arial" w:hAnsi="Arial" w:cs="Arial"/>
        </w:rPr>
        <w:t xml:space="preserve">especially </w:t>
      </w:r>
      <w:r w:rsidRPr="00521DFC">
        <w:rPr>
          <w:rFonts w:ascii="Arial" w:hAnsi="Arial" w:cs="Arial"/>
        </w:rPr>
        <w:t>help you:</w:t>
      </w:r>
    </w:p>
    <w:p w14:paraId="17A24EEE" w14:textId="04F2A5FB" w:rsidR="00703D0B" w:rsidRPr="00521DFC" w:rsidRDefault="00703D0B" w:rsidP="00703D0B">
      <w:pPr>
        <w:numPr>
          <w:ilvl w:val="0"/>
          <w:numId w:val="8"/>
        </w:numPr>
        <w:rPr>
          <w:rFonts w:ascii="Arial" w:hAnsi="Arial" w:cs="Arial"/>
        </w:rPr>
      </w:pPr>
      <w:r w:rsidRPr="00521DFC">
        <w:rPr>
          <w:rFonts w:ascii="Arial" w:hAnsi="Arial" w:cs="Arial"/>
        </w:rPr>
        <w:t>Identify key allies and opponents on a given policy issue</w:t>
      </w:r>
      <w:r w:rsidR="00B926B8" w:rsidRPr="00521DFC">
        <w:rPr>
          <w:rFonts w:ascii="Arial" w:hAnsi="Arial" w:cs="Arial"/>
        </w:rPr>
        <w:t xml:space="preserve"> (Include this information in one or more of the sections below, where you deem it fits best)</w:t>
      </w:r>
      <w:r w:rsidRPr="00521DFC">
        <w:rPr>
          <w:rFonts w:ascii="Arial" w:hAnsi="Arial" w:cs="Arial"/>
        </w:rPr>
        <w:t>.</w:t>
      </w:r>
    </w:p>
    <w:p w14:paraId="3D95CFDC" w14:textId="77777777" w:rsidR="00703D0B" w:rsidRPr="00521DFC" w:rsidRDefault="00703D0B" w:rsidP="00703D0B">
      <w:pPr>
        <w:numPr>
          <w:ilvl w:val="0"/>
          <w:numId w:val="8"/>
        </w:numPr>
        <w:rPr>
          <w:rFonts w:ascii="Arial" w:hAnsi="Arial" w:cs="Arial"/>
        </w:rPr>
      </w:pPr>
      <w:r w:rsidRPr="00521DFC">
        <w:rPr>
          <w:rFonts w:ascii="Arial" w:hAnsi="Arial" w:cs="Arial"/>
        </w:rPr>
        <w:t>Outline ways in which you might engage in the policy making process and the potential channels of influence you may have at your disposal.</w:t>
      </w:r>
    </w:p>
    <w:p w14:paraId="67AB1674" w14:textId="5FF47D36" w:rsidR="007847D4" w:rsidRPr="00521DFC" w:rsidRDefault="00703D0B" w:rsidP="007847D4">
      <w:pPr>
        <w:rPr>
          <w:rFonts w:ascii="Arial" w:hAnsi="Arial" w:cs="Arial"/>
        </w:rPr>
      </w:pPr>
      <w:r w:rsidRPr="00521DFC">
        <w:rPr>
          <w:rFonts w:ascii="Arial" w:hAnsi="Arial" w:cs="Arial"/>
        </w:rPr>
        <w:t>This information can be used to help you decide where and how to channel your time, energies and resources to maximum effect. You'll need to gather as much intelligence about the situation you want to change to engage with and influence it</w:t>
      </w:r>
      <w:r w:rsidR="00C131AC" w:rsidRPr="00521DFC">
        <w:rPr>
          <w:rFonts w:ascii="Arial" w:hAnsi="Arial" w:cs="Arial"/>
        </w:rPr>
        <w:t>.</w:t>
      </w:r>
      <w:r w:rsidR="00C131AC" w:rsidRPr="00521DFC">
        <w:rPr>
          <w:rStyle w:val="FootnoteReference"/>
          <w:rFonts w:ascii="Arial" w:hAnsi="Arial" w:cs="Arial"/>
        </w:rPr>
        <w:footnoteReference w:id="3"/>
      </w:r>
      <w:r w:rsidR="00C131AC" w:rsidRPr="00521DFC">
        <w:rPr>
          <w:rFonts w:ascii="Arial" w:hAnsi="Arial" w:cs="Arial"/>
        </w:rPr>
        <w:t> </w:t>
      </w:r>
    </w:p>
    <w:p w14:paraId="41745CDB" w14:textId="77777777" w:rsidR="00521DFC" w:rsidRPr="00521DFC" w:rsidRDefault="00521DFC" w:rsidP="007847D4">
      <w:pPr>
        <w:rPr>
          <w:rFonts w:ascii="Arial" w:hAnsi="Arial" w:cs="Arial"/>
        </w:rPr>
      </w:pPr>
    </w:p>
    <w:p w14:paraId="298956E7" w14:textId="7815E2F8" w:rsidR="007847D4" w:rsidRPr="00521DFC" w:rsidRDefault="002F1DE8" w:rsidP="007847D4">
      <w:pPr>
        <w:pStyle w:val="Heading2"/>
      </w:pPr>
      <w:bookmarkStart w:id="30" w:name="_Toc388353672"/>
      <w:bookmarkStart w:id="31" w:name="_Toc15483924"/>
      <w:r w:rsidRPr="00521DFC">
        <w:t>Political (</w:t>
      </w:r>
      <w:r w:rsidR="007847D4" w:rsidRPr="00521DFC">
        <w:t>Heading 2</w:t>
      </w:r>
      <w:bookmarkEnd w:id="30"/>
      <w:r w:rsidRPr="00521DFC">
        <w:t>)</w:t>
      </w:r>
      <w:bookmarkEnd w:id="31"/>
    </w:p>
    <w:p w14:paraId="1B4A1A78" w14:textId="66C43EB0" w:rsidR="00351C91" w:rsidRPr="00521DFC" w:rsidRDefault="00B926B8" w:rsidP="00B926B8">
      <w:pPr>
        <w:rPr>
          <w:rFonts w:ascii="Arial" w:hAnsi="Arial" w:cs="Arial"/>
        </w:rPr>
      </w:pPr>
      <w:r w:rsidRPr="00521DFC">
        <w:rPr>
          <w:rFonts w:ascii="Arial" w:hAnsi="Arial" w:cs="Arial"/>
        </w:rPr>
        <w:t>Something here about the politics related to the organization (and the social movement it is dedicated to!). For instance, is there legislation related to the movement that affects the organization’s goals? Are there political leaders actively working for or against it? Reveal potential opportunities and barriers to securing policy change.</w:t>
      </w:r>
    </w:p>
    <w:p w14:paraId="6658BDEC" w14:textId="03ACEC5F" w:rsidR="00B926B8" w:rsidRPr="00521DFC" w:rsidRDefault="00B926B8" w:rsidP="00B926B8">
      <w:pPr>
        <w:rPr>
          <w:rFonts w:ascii="Arial" w:hAnsi="Arial" w:cs="Arial"/>
        </w:rPr>
      </w:pPr>
      <w:r w:rsidRPr="00521DFC">
        <w:rPr>
          <w:rFonts w:ascii="Arial" w:hAnsi="Arial" w:cs="Arial"/>
        </w:rPr>
        <w:t xml:space="preserve">Below </w:t>
      </w:r>
      <w:r w:rsidR="00521DFC" w:rsidRPr="00521DFC">
        <w:rPr>
          <w:rFonts w:ascii="Arial" w:hAnsi="Arial" w:cs="Arial"/>
        </w:rPr>
        <w:t xml:space="preserve">(next page) </w:t>
      </w:r>
      <w:r w:rsidRPr="00521DFC">
        <w:rPr>
          <w:rFonts w:ascii="Arial" w:hAnsi="Arial" w:cs="Arial"/>
        </w:rPr>
        <w:t xml:space="preserve">is the formatting for using graphs. As with all figures, you need to title it, and to </w:t>
      </w:r>
      <w:r w:rsidR="00521DFC" w:rsidRPr="00521DFC">
        <w:rPr>
          <w:rFonts w:ascii="Arial" w:hAnsi="Arial" w:cs="Arial"/>
        </w:rPr>
        <w:t xml:space="preserve">mention it </w:t>
      </w:r>
      <w:r w:rsidRPr="00521DFC">
        <w:rPr>
          <w:rFonts w:ascii="Arial" w:hAnsi="Arial" w:cs="Arial"/>
        </w:rPr>
        <w:t xml:space="preserve">within your writing. Explain to the reader what they’re seeing and why. Make sure you don’t split figures across pages or separate figures from their titles and citation information. </w:t>
      </w:r>
    </w:p>
    <w:p w14:paraId="3010303D" w14:textId="25CFFC67" w:rsidR="00521DFC" w:rsidRPr="00521DFC" w:rsidRDefault="00521DFC" w:rsidP="00B926B8">
      <w:pPr>
        <w:rPr>
          <w:rFonts w:ascii="Arial" w:hAnsi="Arial" w:cs="Arial"/>
        </w:rPr>
      </w:pPr>
    </w:p>
    <w:p w14:paraId="3712D27C" w14:textId="6821BB6E" w:rsidR="00521DFC" w:rsidRPr="00521DFC" w:rsidRDefault="00521DFC" w:rsidP="00B926B8">
      <w:pPr>
        <w:rPr>
          <w:rFonts w:ascii="Arial" w:hAnsi="Arial" w:cs="Arial"/>
        </w:rPr>
      </w:pPr>
    </w:p>
    <w:p w14:paraId="712069BD" w14:textId="03855E64" w:rsidR="00521DFC" w:rsidRPr="00521DFC" w:rsidRDefault="00521DFC" w:rsidP="00B926B8">
      <w:pPr>
        <w:rPr>
          <w:rFonts w:ascii="Arial" w:hAnsi="Arial" w:cs="Arial"/>
        </w:rPr>
      </w:pPr>
    </w:p>
    <w:p w14:paraId="2E82D701" w14:textId="6C7F0F70" w:rsidR="00521DFC" w:rsidRPr="00521DFC" w:rsidRDefault="00521DFC" w:rsidP="00B926B8">
      <w:pPr>
        <w:rPr>
          <w:rFonts w:ascii="Arial" w:hAnsi="Arial" w:cs="Arial"/>
        </w:rPr>
      </w:pPr>
    </w:p>
    <w:p w14:paraId="61801FDD" w14:textId="0B535BF2" w:rsidR="00521DFC" w:rsidRPr="00521DFC" w:rsidRDefault="00521DFC" w:rsidP="00B926B8">
      <w:pPr>
        <w:rPr>
          <w:rFonts w:ascii="Arial" w:hAnsi="Arial" w:cs="Arial"/>
        </w:rPr>
      </w:pPr>
    </w:p>
    <w:p w14:paraId="17FB13A8" w14:textId="162DC51D" w:rsidR="00521DFC" w:rsidRPr="00521DFC" w:rsidRDefault="00521DFC" w:rsidP="00B926B8">
      <w:pPr>
        <w:rPr>
          <w:rFonts w:ascii="Arial" w:hAnsi="Arial" w:cs="Arial"/>
        </w:rPr>
      </w:pPr>
    </w:p>
    <w:p w14:paraId="74EF9C09" w14:textId="2741EF72" w:rsidR="00521DFC" w:rsidRPr="00521DFC" w:rsidRDefault="00521DFC" w:rsidP="00B926B8">
      <w:pPr>
        <w:rPr>
          <w:rFonts w:ascii="Arial" w:hAnsi="Arial" w:cs="Arial"/>
        </w:rPr>
      </w:pPr>
    </w:p>
    <w:p w14:paraId="278BAABA" w14:textId="77777777" w:rsidR="00521DFC" w:rsidRPr="00521DFC" w:rsidRDefault="00521DFC" w:rsidP="00B926B8">
      <w:pPr>
        <w:rPr>
          <w:rFonts w:ascii="Arial" w:hAnsi="Arial" w:cs="Arial"/>
        </w:rPr>
      </w:pPr>
    </w:p>
    <w:p w14:paraId="757AF806" w14:textId="77777777" w:rsidR="00B926B8" w:rsidRPr="00521DFC" w:rsidRDefault="00B926B8" w:rsidP="00B926B8">
      <w:pPr>
        <w:pStyle w:val="FigureTitles"/>
        <w:rPr>
          <w:rFonts w:cs="Arial"/>
        </w:rPr>
      </w:pPr>
      <w:r w:rsidRPr="00521DFC">
        <w:rPr>
          <w:rFonts w:cs="Arial"/>
        </w:rPr>
        <w:lastRenderedPageBreak/>
        <w:t>Figure 1: Average Rack Prices for “CARBOB” Gasoline</w:t>
      </w:r>
    </w:p>
    <w:p w14:paraId="0989F099" w14:textId="77777777" w:rsidR="00B926B8" w:rsidRPr="00521DFC" w:rsidRDefault="00B926B8" w:rsidP="00B926B8">
      <w:pPr>
        <w:pStyle w:val="FigureTitles"/>
        <w:rPr>
          <w:rFonts w:cs="Arial"/>
        </w:rPr>
      </w:pPr>
      <w:r w:rsidRPr="00521DFC">
        <w:rPr>
          <w:rFonts w:cs="Arial"/>
          <w:noProof/>
        </w:rPr>
        <w:drawing>
          <wp:inline distT="0" distB="0" distL="0" distR="0" wp14:anchorId="26CE8819" wp14:editId="2306F81D">
            <wp:extent cx="2547620" cy="1826186"/>
            <wp:effectExtent l="0" t="0" r="5080" b="3175"/>
            <wp:docPr id="2" name="Picture 2" descr="CARBOB_Avg_Rack_Pr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BOB_Avg_Rack_Pric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8251" cy="1848143"/>
                    </a:xfrm>
                    <a:prstGeom prst="rect">
                      <a:avLst/>
                    </a:prstGeom>
                    <a:noFill/>
                    <a:ln>
                      <a:noFill/>
                    </a:ln>
                  </pic:spPr>
                </pic:pic>
              </a:graphicData>
            </a:graphic>
          </wp:inline>
        </w:drawing>
      </w:r>
    </w:p>
    <w:p w14:paraId="0BDFDF26" w14:textId="77777777" w:rsidR="00B926B8" w:rsidRPr="00521DFC" w:rsidRDefault="00B926B8" w:rsidP="00B926B8">
      <w:pPr>
        <w:ind w:left="450"/>
        <w:rPr>
          <w:rFonts w:ascii="Arial" w:hAnsi="Arial" w:cs="Arial"/>
          <w:sz w:val="16"/>
          <w:szCs w:val="16"/>
        </w:rPr>
      </w:pPr>
      <w:r w:rsidRPr="00521DFC">
        <w:rPr>
          <w:rFonts w:ascii="Arial" w:hAnsi="Arial" w:cs="Arial"/>
          <w:sz w:val="16"/>
          <w:szCs w:val="16"/>
        </w:rPr>
        <w:t>Source: Oil Price Information Service</w:t>
      </w:r>
    </w:p>
    <w:p w14:paraId="268065CF" w14:textId="78CE5192" w:rsidR="00B926B8" w:rsidRPr="00521DFC" w:rsidRDefault="009178BE" w:rsidP="00B926B8">
      <w:pPr>
        <w:rPr>
          <w:rFonts w:ascii="Arial" w:hAnsi="Arial" w:cs="Arial"/>
        </w:rPr>
      </w:pPr>
      <w:r w:rsidRPr="00521DFC">
        <w:rPr>
          <w:rFonts w:ascii="Arial" w:hAnsi="Arial" w:cs="Arial"/>
        </w:rPr>
        <w:t xml:space="preserve">After an image or chart, include some </w:t>
      </w:r>
      <w:r w:rsidR="00B926B8" w:rsidRPr="00521DFC">
        <w:rPr>
          <w:rFonts w:ascii="Arial" w:hAnsi="Arial" w:cs="Arial"/>
        </w:rPr>
        <w:t xml:space="preserve">explanation for at least a few sentences, </w:t>
      </w:r>
      <w:r w:rsidRPr="00521DFC">
        <w:rPr>
          <w:rFonts w:ascii="Arial" w:hAnsi="Arial" w:cs="Arial"/>
        </w:rPr>
        <w:t>about why it’s important and how it demonstrates your point</w:t>
      </w:r>
      <w:r w:rsidR="00B926B8" w:rsidRPr="00521DFC">
        <w:rPr>
          <w:rFonts w:ascii="Arial" w:hAnsi="Arial" w:cs="Arial"/>
        </w:rPr>
        <w:t xml:space="preserve">. Delete anything from this template that you do not need for </w:t>
      </w:r>
      <w:r w:rsidR="00B926B8" w:rsidRPr="00521DFC">
        <w:rPr>
          <w:rFonts w:ascii="Arial" w:hAnsi="Arial" w:cs="Arial"/>
          <w:i/>
        </w:rPr>
        <w:t xml:space="preserve">your </w:t>
      </w:r>
      <w:r w:rsidR="00B926B8" w:rsidRPr="00521DFC">
        <w:rPr>
          <w:rFonts w:ascii="Arial" w:hAnsi="Arial" w:cs="Arial"/>
        </w:rPr>
        <w:t xml:space="preserve">final report. For instance, some folks won’t be using tables or charts. Most people will be including images. </w:t>
      </w:r>
    </w:p>
    <w:p w14:paraId="11A5DA3B" w14:textId="77777777" w:rsidR="00B926B8" w:rsidRPr="00521DFC" w:rsidRDefault="00B926B8" w:rsidP="00B926B8">
      <w:pPr>
        <w:rPr>
          <w:rFonts w:ascii="Arial" w:hAnsi="Arial" w:cs="Arial"/>
        </w:rPr>
      </w:pPr>
    </w:p>
    <w:p w14:paraId="0037002C" w14:textId="7DEBC1E7" w:rsidR="007847D4" w:rsidRPr="00521DFC" w:rsidRDefault="00351C91" w:rsidP="00351C91">
      <w:pPr>
        <w:pStyle w:val="Heading2"/>
      </w:pPr>
      <w:bookmarkStart w:id="32" w:name="_Toc15483925"/>
      <w:r w:rsidRPr="00521DFC">
        <w:t>Economic (Heading 2)</w:t>
      </w:r>
      <w:bookmarkEnd w:id="32"/>
    </w:p>
    <w:p w14:paraId="7FBAC2A2" w14:textId="3806707F" w:rsidR="00521DFC" w:rsidRPr="00521DFC" w:rsidRDefault="00521DFC" w:rsidP="00521DFC">
      <w:pPr>
        <w:pStyle w:val="NoSpacing"/>
        <w:rPr>
          <w:rFonts w:ascii="Arial" w:hAnsi="Arial" w:cs="Arial"/>
        </w:rPr>
      </w:pPr>
      <w:bookmarkStart w:id="33" w:name="_Toc388353673"/>
      <w:r w:rsidRPr="00521DFC">
        <w:rPr>
          <w:rFonts w:ascii="Arial" w:hAnsi="Arial" w:cs="Arial"/>
        </w:rPr>
        <w:t xml:space="preserve">What is the economic situation from which this organization/social movement was created, and what is it now (if it’s changed.) This might also include the possibility of financial support, sectors its connected to that matter financially, etc. </w:t>
      </w:r>
    </w:p>
    <w:p w14:paraId="39CC5608" w14:textId="3B853122" w:rsidR="007847D4" w:rsidRPr="00521DFC" w:rsidRDefault="007847D4" w:rsidP="007847D4">
      <w:pPr>
        <w:pStyle w:val="Heading3"/>
      </w:pPr>
      <w:bookmarkStart w:id="34" w:name="_Toc15483926"/>
      <w:r w:rsidRPr="00521DFC">
        <w:t>Heading 3</w:t>
      </w:r>
      <w:bookmarkEnd w:id="33"/>
      <w:bookmarkEnd w:id="34"/>
    </w:p>
    <w:p w14:paraId="72C5745B" w14:textId="4AD72A79" w:rsidR="00351C91" w:rsidRPr="00521DFC" w:rsidRDefault="00257BB4" w:rsidP="00257BB4">
      <w:pPr>
        <w:rPr>
          <w:rFonts w:ascii="Arial" w:hAnsi="Arial" w:cs="Arial"/>
        </w:rPr>
      </w:pPr>
      <w:r w:rsidRPr="00521DFC">
        <w:rPr>
          <w:rFonts w:ascii="Arial" w:hAnsi="Arial" w:cs="Arial"/>
        </w:rPr>
        <w:t>Heading 3 would be used to indicate a sub-section under the heading 2 categories</w:t>
      </w:r>
      <w:r w:rsidR="00521DFC" w:rsidRPr="00521DFC">
        <w:rPr>
          <w:rFonts w:ascii="Arial" w:hAnsi="Arial" w:cs="Arial"/>
        </w:rPr>
        <w:t>, if needed</w:t>
      </w:r>
      <w:r w:rsidRPr="00521DFC">
        <w:rPr>
          <w:rFonts w:ascii="Arial" w:hAnsi="Arial" w:cs="Arial"/>
        </w:rPr>
        <w:t xml:space="preserve">. This section, as with all sections, would be at least a paragraph long </w:t>
      </w:r>
    </w:p>
    <w:p w14:paraId="1665B166" w14:textId="1E1C4926" w:rsidR="00351C91" w:rsidRPr="00521DFC" w:rsidRDefault="00351C91" w:rsidP="00351C91">
      <w:pPr>
        <w:pStyle w:val="Heading2"/>
      </w:pPr>
      <w:bookmarkStart w:id="35" w:name="_Toc15483927"/>
      <w:r w:rsidRPr="00521DFC">
        <w:t>Social (Heading 2)</w:t>
      </w:r>
      <w:bookmarkEnd w:id="35"/>
    </w:p>
    <w:p w14:paraId="3E2EFB11" w14:textId="5EFA1887" w:rsidR="009178BE" w:rsidRPr="00521DFC" w:rsidRDefault="009178BE" w:rsidP="009178BE">
      <w:pPr>
        <w:rPr>
          <w:rFonts w:ascii="Arial" w:hAnsi="Arial" w:cs="Arial"/>
        </w:rPr>
      </w:pPr>
      <w:r w:rsidRPr="00521DFC">
        <w:rPr>
          <w:rFonts w:ascii="Arial" w:hAnsi="Arial" w:cs="Arial"/>
        </w:rPr>
        <w:t xml:space="preserve">What is the social perception of the organization and/or social movement? For instance, social support, or stigmas surrounding it? This is likely a good place to include allies and opponents (probably each with </w:t>
      </w:r>
      <w:proofErr w:type="spellStart"/>
      <w:proofErr w:type="gramStart"/>
      <w:r w:rsidRPr="00521DFC">
        <w:rPr>
          <w:rFonts w:ascii="Arial" w:hAnsi="Arial" w:cs="Arial"/>
        </w:rPr>
        <w:t>it’s</w:t>
      </w:r>
      <w:proofErr w:type="spellEnd"/>
      <w:proofErr w:type="gramEnd"/>
      <w:r w:rsidRPr="00521DFC">
        <w:rPr>
          <w:rFonts w:ascii="Arial" w:hAnsi="Arial" w:cs="Arial"/>
        </w:rPr>
        <w:t xml:space="preserve"> own subheading 3); political may also be a good place for that information, or in both. </w:t>
      </w:r>
    </w:p>
    <w:p w14:paraId="17400F25" w14:textId="6F0D6F12" w:rsidR="00351C91" w:rsidRPr="00521DFC" w:rsidRDefault="00351C91" w:rsidP="00351C91">
      <w:pPr>
        <w:pStyle w:val="Heading2"/>
      </w:pPr>
      <w:bookmarkStart w:id="36" w:name="_Toc15483928"/>
      <w:bookmarkStart w:id="37" w:name="_Toc43802710"/>
      <w:bookmarkStart w:id="38" w:name="_Toc93398277"/>
      <w:bookmarkStart w:id="39" w:name="_Toc94171574"/>
      <w:bookmarkStart w:id="40" w:name="_Toc388353676"/>
      <w:r w:rsidRPr="00521DFC">
        <w:t>Technological (Heading 2)</w:t>
      </w:r>
      <w:bookmarkEnd w:id="36"/>
    </w:p>
    <w:p w14:paraId="62580212" w14:textId="6F34867D" w:rsidR="00351C91" w:rsidRPr="00521DFC" w:rsidRDefault="00351C91" w:rsidP="00351C91">
      <w:pPr>
        <w:rPr>
          <w:rFonts w:ascii="Arial" w:hAnsi="Arial" w:cs="Arial"/>
        </w:rPr>
      </w:pPr>
      <w:r w:rsidRPr="00521DFC">
        <w:rPr>
          <w:rFonts w:ascii="Arial" w:hAnsi="Arial" w:cs="Arial"/>
        </w:rPr>
        <w:t>Say some more interesting things here.</w:t>
      </w:r>
      <w:r w:rsidR="00B926B8" w:rsidRPr="00521DFC">
        <w:rPr>
          <w:rFonts w:ascii="Arial" w:hAnsi="Arial" w:cs="Arial"/>
        </w:rPr>
        <w:t xml:space="preserve"> This is a useful place to discuss the current role of the organization and/or social movement in relation to current technology – internet, social media, technological advances, etc. </w:t>
      </w:r>
    </w:p>
    <w:p w14:paraId="037D3BC2" w14:textId="77777777" w:rsidR="00521DFC" w:rsidRPr="00521DFC" w:rsidRDefault="00521DFC" w:rsidP="00B926B8">
      <w:pPr>
        <w:rPr>
          <w:rFonts w:ascii="Arial" w:hAnsi="Arial" w:cs="Arial"/>
        </w:rPr>
      </w:pPr>
    </w:p>
    <w:p w14:paraId="6272F257" w14:textId="77777777" w:rsidR="00521DFC" w:rsidRPr="00521DFC" w:rsidRDefault="00521DFC" w:rsidP="00B926B8">
      <w:pPr>
        <w:rPr>
          <w:rFonts w:ascii="Arial" w:hAnsi="Arial" w:cs="Arial"/>
        </w:rPr>
      </w:pPr>
    </w:p>
    <w:p w14:paraId="0204A162" w14:textId="77777777" w:rsidR="00521DFC" w:rsidRPr="00521DFC" w:rsidRDefault="00521DFC" w:rsidP="00B926B8">
      <w:pPr>
        <w:rPr>
          <w:rFonts w:ascii="Arial" w:hAnsi="Arial" w:cs="Arial"/>
        </w:rPr>
      </w:pPr>
    </w:p>
    <w:p w14:paraId="24902CCE" w14:textId="77777777" w:rsidR="00521DFC" w:rsidRPr="00521DFC" w:rsidRDefault="00521DFC" w:rsidP="00B926B8">
      <w:pPr>
        <w:rPr>
          <w:rFonts w:ascii="Arial" w:hAnsi="Arial" w:cs="Arial"/>
        </w:rPr>
      </w:pPr>
    </w:p>
    <w:p w14:paraId="2292BFC0" w14:textId="06AFE27B" w:rsidR="00B926B8" w:rsidRPr="00521DFC" w:rsidRDefault="00B926B8" w:rsidP="00B926B8">
      <w:pPr>
        <w:rPr>
          <w:rFonts w:ascii="Arial" w:hAnsi="Arial" w:cs="Arial"/>
        </w:rPr>
      </w:pPr>
      <w:r w:rsidRPr="00521DFC">
        <w:rPr>
          <w:rFonts w:ascii="Arial" w:hAnsi="Arial" w:cs="Arial"/>
        </w:rPr>
        <w:lastRenderedPageBreak/>
        <w:t xml:space="preserve">Below is an information table </w:t>
      </w:r>
      <w:r w:rsidR="00521DFC" w:rsidRPr="00521DFC">
        <w:rPr>
          <w:rFonts w:ascii="Arial" w:hAnsi="Arial" w:cs="Arial"/>
        </w:rPr>
        <w:t>example</w:t>
      </w:r>
      <w:r w:rsidRPr="00521DFC">
        <w:rPr>
          <w:rFonts w:ascii="Arial" w:hAnsi="Arial" w:cs="Arial"/>
        </w:rPr>
        <w:t>. It’s likely you may not need to include tables, but just in case, here it is. You’d likely not have the two spaced so closely together because each needs to be explained, but for the purposes of this demonstration template, I’m adding it here.</w:t>
      </w:r>
    </w:p>
    <w:p w14:paraId="235A94FA" w14:textId="77777777" w:rsidR="00B926B8" w:rsidRPr="00521DFC" w:rsidRDefault="00B926B8" w:rsidP="00B926B8">
      <w:pPr>
        <w:pStyle w:val="FigureTitles"/>
        <w:rPr>
          <w:rFonts w:cs="Arial"/>
        </w:rPr>
      </w:pPr>
      <w:r w:rsidRPr="00521DFC">
        <w:rPr>
          <w:rFonts w:cs="Arial"/>
        </w:rPr>
        <w:t>Table 1: Title of Table Goes Here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44"/>
        <w:gridCol w:w="1511"/>
        <w:gridCol w:w="2367"/>
        <w:gridCol w:w="1628"/>
        <w:gridCol w:w="1800"/>
      </w:tblGrid>
      <w:tr w:rsidR="00B926B8" w:rsidRPr="00521DFC" w14:paraId="33E34F4A" w14:textId="77777777" w:rsidTr="006A63C2">
        <w:trPr>
          <w:trHeight w:val="448"/>
        </w:trPr>
        <w:tc>
          <w:tcPr>
            <w:tcW w:w="1244" w:type="dxa"/>
          </w:tcPr>
          <w:p w14:paraId="65121029" w14:textId="77777777" w:rsidR="00B926B8" w:rsidRPr="00521DFC" w:rsidRDefault="00B926B8" w:rsidP="006A63C2">
            <w:pPr>
              <w:rPr>
                <w:rFonts w:ascii="Arial" w:hAnsi="Arial" w:cs="Arial"/>
                <w:b/>
                <w:sz w:val="20"/>
              </w:rPr>
            </w:pPr>
            <w:r w:rsidRPr="00521DFC">
              <w:rPr>
                <w:rFonts w:ascii="Arial" w:hAnsi="Arial" w:cs="Arial"/>
                <w:b/>
                <w:sz w:val="20"/>
              </w:rPr>
              <w:t>Heading</w:t>
            </w:r>
          </w:p>
        </w:tc>
        <w:tc>
          <w:tcPr>
            <w:tcW w:w="1511" w:type="dxa"/>
          </w:tcPr>
          <w:p w14:paraId="0102F0D5" w14:textId="77777777" w:rsidR="00B926B8" w:rsidRPr="00521DFC" w:rsidRDefault="00B926B8" w:rsidP="006A63C2">
            <w:pPr>
              <w:rPr>
                <w:rFonts w:ascii="Arial" w:hAnsi="Arial" w:cs="Arial"/>
                <w:b/>
                <w:sz w:val="20"/>
              </w:rPr>
            </w:pPr>
            <w:r w:rsidRPr="00521DFC">
              <w:rPr>
                <w:rFonts w:ascii="Arial" w:hAnsi="Arial" w:cs="Arial"/>
                <w:b/>
                <w:sz w:val="20"/>
              </w:rPr>
              <w:t>Heading</w:t>
            </w:r>
            <w:r w:rsidRPr="00521DFC">
              <w:rPr>
                <w:rFonts w:ascii="Arial" w:hAnsi="Arial" w:cs="Arial"/>
                <w:b/>
                <w:sz w:val="20"/>
              </w:rPr>
              <w:br/>
              <w:t>In Bold</w:t>
            </w:r>
          </w:p>
        </w:tc>
        <w:tc>
          <w:tcPr>
            <w:tcW w:w="2367" w:type="dxa"/>
          </w:tcPr>
          <w:p w14:paraId="68DDB920" w14:textId="77777777" w:rsidR="00B926B8" w:rsidRPr="00521DFC" w:rsidRDefault="00B926B8" w:rsidP="006A63C2">
            <w:pPr>
              <w:rPr>
                <w:rFonts w:ascii="Arial" w:hAnsi="Arial" w:cs="Arial"/>
                <w:b/>
                <w:sz w:val="20"/>
              </w:rPr>
            </w:pPr>
            <w:r w:rsidRPr="00521DFC">
              <w:rPr>
                <w:rFonts w:ascii="Arial" w:hAnsi="Arial" w:cs="Arial"/>
                <w:b/>
                <w:sz w:val="20"/>
              </w:rPr>
              <w:t>Heading In Bold</w:t>
            </w:r>
          </w:p>
        </w:tc>
        <w:tc>
          <w:tcPr>
            <w:tcW w:w="1628" w:type="dxa"/>
          </w:tcPr>
          <w:p w14:paraId="1D13DEBD" w14:textId="77777777" w:rsidR="00B926B8" w:rsidRPr="00521DFC" w:rsidRDefault="00B926B8" w:rsidP="006A63C2">
            <w:pPr>
              <w:rPr>
                <w:rFonts w:ascii="Arial" w:hAnsi="Arial" w:cs="Arial"/>
                <w:b/>
                <w:sz w:val="20"/>
              </w:rPr>
            </w:pPr>
            <w:r w:rsidRPr="00521DFC">
              <w:rPr>
                <w:rFonts w:ascii="Arial" w:hAnsi="Arial" w:cs="Arial"/>
                <w:b/>
                <w:sz w:val="20"/>
              </w:rPr>
              <w:t>Heading</w:t>
            </w:r>
            <w:r w:rsidRPr="00521DFC">
              <w:rPr>
                <w:rFonts w:ascii="Arial" w:hAnsi="Arial" w:cs="Arial"/>
                <w:b/>
                <w:sz w:val="20"/>
              </w:rPr>
              <w:br/>
              <w:t>In Bold</w:t>
            </w:r>
          </w:p>
        </w:tc>
        <w:tc>
          <w:tcPr>
            <w:tcW w:w="1800" w:type="dxa"/>
          </w:tcPr>
          <w:p w14:paraId="1E54BCFF" w14:textId="77777777" w:rsidR="00B926B8" w:rsidRPr="00521DFC" w:rsidRDefault="00B926B8" w:rsidP="006A63C2">
            <w:pPr>
              <w:rPr>
                <w:rFonts w:ascii="Arial" w:hAnsi="Arial" w:cs="Arial"/>
                <w:b/>
                <w:sz w:val="20"/>
              </w:rPr>
            </w:pPr>
            <w:r w:rsidRPr="00521DFC">
              <w:rPr>
                <w:rFonts w:ascii="Arial" w:hAnsi="Arial" w:cs="Arial"/>
                <w:b/>
                <w:sz w:val="20"/>
              </w:rPr>
              <w:t>Heading</w:t>
            </w:r>
          </w:p>
        </w:tc>
      </w:tr>
      <w:tr w:rsidR="00B926B8" w:rsidRPr="00521DFC" w14:paraId="1D4814FA" w14:textId="77777777" w:rsidTr="006A63C2">
        <w:trPr>
          <w:trHeight w:val="620"/>
        </w:trPr>
        <w:tc>
          <w:tcPr>
            <w:tcW w:w="1244" w:type="dxa"/>
          </w:tcPr>
          <w:p w14:paraId="32659CC1"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7F3B6DE7"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25F4364C"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24D3D35C"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6D602A6A" w14:textId="77777777" w:rsidR="00B926B8" w:rsidRPr="00521DFC" w:rsidRDefault="00B926B8" w:rsidP="006A63C2">
            <w:pPr>
              <w:rPr>
                <w:rFonts w:ascii="Arial" w:hAnsi="Arial" w:cs="Arial"/>
                <w:sz w:val="20"/>
              </w:rPr>
            </w:pPr>
            <w:r w:rsidRPr="00521DFC">
              <w:rPr>
                <w:rFonts w:ascii="Arial" w:hAnsi="Arial" w:cs="Arial"/>
                <w:sz w:val="20"/>
              </w:rPr>
              <w:t>Numbered Data</w:t>
            </w:r>
            <w:r w:rsidRPr="00521DFC">
              <w:rPr>
                <w:rFonts w:ascii="Arial" w:hAnsi="Arial" w:cs="Arial"/>
                <w:sz w:val="20"/>
              </w:rPr>
              <w:br/>
              <w:t>Right-align</w:t>
            </w:r>
          </w:p>
        </w:tc>
      </w:tr>
      <w:tr w:rsidR="00B926B8" w:rsidRPr="00521DFC" w14:paraId="11A1207E" w14:textId="77777777" w:rsidTr="006A63C2">
        <w:trPr>
          <w:trHeight w:val="277"/>
        </w:trPr>
        <w:tc>
          <w:tcPr>
            <w:tcW w:w="1244" w:type="dxa"/>
          </w:tcPr>
          <w:p w14:paraId="71598705"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129DC09B"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48F2C277"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241B2600"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408D8E83" w14:textId="77777777" w:rsidR="00B926B8" w:rsidRPr="00521DFC" w:rsidRDefault="00B926B8" w:rsidP="006A63C2">
            <w:pPr>
              <w:rPr>
                <w:rFonts w:ascii="Arial" w:hAnsi="Arial" w:cs="Arial"/>
                <w:sz w:val="20"/>
              </w:rPr>
            </w:pPr>
            <w:r w:rsidRPr="00521DFC">
              <w:rPr>
                <w:rFonts w:ascii="Arial" w:hAnsi="Arial" w:cs="Arial"/>
                <w:sz w:val="20"/>
              </w:rPr>
              <w:t>89.35%</w:t>
            </w:r>
          </w:p>
        </w:tc>
      </w:tr>
      <w:tr w:rsidR="00B926B8" w:rsidRPr="00521DFC" w14:paraId="22C09B71" w14:textId="77777777" w:rsidTr="006A63C2">
        <w:trPr>
          <w:trHeight w:val="282"/>
        </w:trPr>
        <w:tc>
          <w:tcPr>
            <w:tcW w:w="1244" w:type="dxa"/>
          </w:tcPr>
          <w:p w14:paraId="6D6840A3"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53849643"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20857BA8"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3BE5A46A"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73E13BD0" w14:textId="77777777" w:rsidR="00B926B8" w:rsidRPr="00521DFC" w:rsidRDefault="00B926B8" w:rsidP="006A63C2">
            <w:pPr>
              <w:rPr>
                <w:rFonts w:ascii="Arial" w:hAnsi="Arial" w:cs="Arial"/>
                <w:sz w:val="20"/>
              </w:rPr>
            </w:pPr>
            <w:r w:rsidRPr="00521DFC">
              <w:rPr>
                <w:rFonts w:ascii="Arial" w:hAnsi="Arial" w:cs="Arial"/>
                <w:sz w:val="20"/>
              </w:rPr>
              <w:t>22 projects</w:t>
            </w:r>
          </w:p>
        </w:tc>
      </w:tr>
      <w:tr w:rsidR="00B926B8" w:rsidRPr="00521DFC" w14:paraId="683690AA" w14:textId="77777777" w:rsidTr="006A63C2">
        <w:trPr>
          <w:trHeight w:val="282"/>
        </w:trPr>
        <w:tc>
          <w:tcPr>
            <w:tcW w:w="1244" w:type="dxa"/>
          </w:tcPr>
          <w:p w14:paraId="521801B6" w14:textId="77777777" w:rsidR="00B926B8" w:rsidRPr="00521DFC" w:rsidRDefault="00B926B8" w:rsidP="006A63C2">
            <w:pPr>
              <w:rPr>
                <w:rFonts w:ascii="Arial" w:hAnsi="Arial" w:cs="Arial"/>
                <w:sz w:val="20"/>
              </w:rPr>
            </w:pPr>
            <w:r w:rsidRPr="00521DFC">
              <w:rPr>
                <w:rFonts w:ascii="Arial" w:hAnsi="Arial" w:cs="Arial"/>
                <w:sz w:val="20"/>
              </w:rPr>
              <w:t>Info</w:t>
            </w:r>
          </w:p>
        </w:tc>
        <w:tc>
          <w:tcPr>
            <w:tcW w:w="1511" w:type="dxa"/>
          </w:tcPr>
          <w:p w14:paraId="7E067DC7" w14:textId="77777777" w:rsidR="00B926B8" w:rsidRPr="00521DFC" w:rsidRDefault="00B926B8" w:rsidP="006A63C2">
            <w:pPr>
              <w:rPr>
                <w:rFonts w:ascii="Arial" w:hAnsi="Arial" w:cs="Arial"/>
                <w:sz w:val="20"/>
              </w:rPr>
            </w:pPr>
            <w:r w:rsidRPr="00521DFC">
              <w:rPr>
                <w:rFonts w:ascii="Arial" w:hAnsi="Arial" w:cs="Arial"/>
                <w:sz w:val="20"/>
              </w:rPr>
              <w:t>Data</w:t>
            </w:r>
          </w:p>
        </w:tc>
        <w:tc>
          <w:tcPr>
            <w:tcW w:w="2367" w:type="dxa"/>
          </w:tcPr>
          <w:p w14:paraId="5A143340" w14:textId="77777777" w:rsidR="00B926B8" w:rsidRPr="00521DFC" w:rsidRDefault="00B926B8" w:rsidP="006A63C2">
            <w:pPr>
              <w:rPr>
                <w:rFonts w:ascii="Arial" w:hAnsi="Arial" w:cs="Arial"/>
                <w:sz w:val="20"/>
              </w:rPr>
            </w:pPr>
            <w:r w:rsidRPr="00521DFC">
              <w:rPr>
                <w:rFonts w:ascii="Arial" w:hAnsi="Arial" w:cs="Arial"/>
                <w:sz w:val="20"/>
              </w:rPr>
              <w:t>Data</w:t>
            </w:r>
          </w:p>
        </w:tc>
        <w:tc>
          <w:tcPr>
            <w:tcW w:w="1628" w:type="dxa"/>
          </w:tcPr>
          <w:p w14:paraId="53FF171C" w14:textId="77777777" w:rsidR="00B926B8" w:rsidRPr="00521DFC" w:rsidRDefault="00B926B8" w:rsidP="006A63C2">
            <w:pPr>
              <w:rPr>
                <w:rFonts w:ascii="Arial" w:hAnsi="Arial" w:cs="Arial"/>
                <w:sz w:val="20"/>
              </w:rPr>
            </w:pPr>
            <w:r w:rsidRPr="00521DFC">
              <w:rPr>
                <w:rFonts w:ascii="Arial" w:hAnsi="Arial" w:cs="Arial"/>
                <w:sz w:val="20"/>
              </w:rPr>
              <w:t>Data</w:t>
            </w:r>
          </w:p>
        </w:tc>
        <w:tc>
          <w:tcPr>
            <w:tcW w:w="1800" w:type="dxa"/>
          </w:tcPr>
          <w:p w14:paraId="7C26667C" w14:textId="77777777" w:rsidR="00B926B8" w:rsidRPr="00521DFC" w:rsidRDefault="00B926B8" w:rsidP="006A63C2">
            <w:pPr>
              <w:rPr>
                <w:rFonts w:ascii="Arial" w:hAnsi="Arial" w:cs="Arial"/>
                <w:sz w:val="20"/>
              </w:rPr>
            </w:pPr>
            <w:r w:rsidRPr="00521DFC">
              <w:rPr>
                <w:rFonts w:ascii="Arial" w:hAnsi="Arial" w:cs="Arial"/>
                <w:sz w:val="20"/>
              </w:rPr>
              <w:t>29 projects</w:t>
            </w:r>
          </w:p>
        </w:tc>
      </w:tr>
    </w:tbl>
    <w:p w14:paraId="1058C013" w14:textId="77777777" w:rsidR="00B926B8" w:rsidRPr="00521DFC" w:rsidRDefault="00B926B8" w:rsidP="00B926B8">
      <w:pPr>
        <w:pStyle w:val="CreditsSources"/>
        <w:ind w:left="450"/>
      </w:pPr>
      <w:r w:rsidRPr="00521DFC">
        <w:t xml:space="preserve">Source: California Energy Commission staff calculations. </w:t>
      </w:r>
    </w:p>
    <w:p w14:paraId="37CD451C" w14:textId="77777777" w:rsidR="00B926B8" w:rsidRPr="00521DFC" w:rsidRDefault="00B926B8" w:rsidP="00B926B8">
      <w:pPr>
        <w:rPr>
          <w:rFonts w:ascii="Arial" w:hAnsi="Arial" w:cs="Arial"/>
        </w:rPr>
      </w:pPr>
    </w:p>
    <w:p w14:paraId="58E12374" w14:textId="77777777" w:rsidR="00B926B8" w:rsidRPr="00521DFC" w:rsidRDefault="00B926B8" w:rsidP="00B926B8">
      <w:pPr>
        <w:rPr>
          <w:rFonts w:ascii="Arial" w:hAnsi="Arial" w:cs="Arial"/>
        </w:rPr>
      </w:pPr>
      <w:r w:rsidRPr="00521DFC">
        <w:rPr>
          <w:rFonts w:ascii="Arial" w:hAnsi="Arial" w:cs="Arial"/>
        </w:rPr>
        <w:t xml:space="preserve">There would likely be more text here as you continue to explain why this table matters to make your point. </w:t>
      </w:r>
    </w:p>
    <w:p w14:paraId="3103BDB4" w14:textId="77777777" w:rsidR="00B926B8" w:rsidRPr="00521DFC" w:rsidRDefault="00B926B8" w:rsidP="00351C91">
      <w:pPr>
        <w:rPr>
          <w:rFonts w:ascii="Arial" w:hAnsi="Arial" w:cs="Arial"/>
        </w:rPr>
      </w:pPr>
    </w:p>
    <w:p w14:paraId="49187B03" w14:textId="77777777" w:rsidR="00B926B8" w:rsidRPr="00521DFC" w:rsidRDefault="00B926B8" w:rsidP="003117E1">
      <w:pPr>
        <w:pStyle w:val="Heading1"/>
      </w:pPr>
      <w:r w:rsidRPr="00521DFC">
        <w:br w:type="page"/>
      </w:r>
    </w:p>
    <w:p w14:paraId="5EC5BEDF" w14:textId="4BBA6744" w:rsidR="00E3761C" w:rsidRPr="00521DFC" w:rsidRDefault="002914EA" w:rsidP="003117E1">
      <w:pPr>
        <w:pStyle w:val="Heading1"/>
      </w:pPr>
      <w:bookmarkStart w:id="41" w:name="_Toc15483929"/>
      <w:r w:rsidRPr="00521DFC">
        <w:lastRenderedPageBreak/>
        <w:t>REC</w:t>
      </w:r>
      <w:r w:rsidR="00E3761C" w:rsidRPr="00521DFC">
        <w:t>OM</w:t>
      </w:r>
      <w:r w:rsidRPr="00521DFC">
        <w:t>M</w:t>
      </w:r>
      <w:r w:rsidR="00E3761C" w:rsidRPr="00521DFC">
        <w:t>ENDATIONS</w:t>
      </w:r>
      <w:r w:rsidR="00751F4F" w:rsidRPr="00521DFC">
        <w:t xml:space="preserve"> (new page)</w:t>
      </w:r>
      <w:bookmarkEnd w:id="41"/>
    </w:p>
    <w:p w14:paraId="5151EBCB" w14:textId="140FFFD4" w:rsidR="00E3761C" w:rsidRPr="00521DFC" w:rsidRDefault="003117E1" w:rsidP="00C131AC">
      <w:pPr>
        <w:tabs>
          <w:tab w:val="clear" w:pos="360"/>
        </w:tabs>
        <w:suppressAutoHyphens w:val="0"/>
        <w:spacing w:after="0"/>
        <w:contextualSpacing/>
        <w:rPr>
          <w:rFonts w:ascii="Arial" w:hAnsi="Arial" w:cs="Arial"/>
        </w:rPr>
      </w:pPr>
      <w:r w:rsidRPr="00521DFC">
        <w:rPr>
          <w:rFonts w:ascii="Arial" w:hAnsi="Arial" w:cs="Arial"/>
        </w:rPr>
        <w:t>The rest of your report has been setting up for this section</w:t>
      </w:r>
      <w:r w:rsidR="00B926B8" w:rsidRPr="00521DFC">
        <w:rPr>
          <w:rFonts w:ascii="Arial" w:hAnsi="Arial" w:cs="Arial"/>
        </w:rPr>
        <w:t>!</w:t>
      </w:r>
      <w:r w:rsidR="00C131AC" w:rsidRPr="00521DFC">
        <w:rPr>
          <w:rFonts w:ascii="Arial" w:hAnsi="Arial" w:cs="Arial"/>
        </w:rPr>
        <w:t xml:space="preserve"> Identify at least 2 possible tactics you might use to advance this </w:t>
      </w:r>
      <w:proofErr w:type="gramStart"/>
      <w:r w:rsidR="00C131AC" w:rsidRPr="00521DFC">
        <w:rPr>
          <w:rFonts w:ascii="Arial" w:hAnsi="Arial" w:cs="Arial"/>
        </w:rPr>
        <w:t>particular cause</w:t>
      </w:r>
      <w:proofErr w:type="gramEnd"/>
      <w:r w:rsidR="00C131AC" w:rsidRPr="00521DFC">
        <w:rPr>
          <w:rFonts w:ascii="Arial" w:hAnsi="Arial" w:cs="Arial"/>
        </w:rPr>
        <w:t xml:space="preserve"> that differ from what they currently do. This section asks you to get creative by highlighting how you might: develop a slogan or visual artifact; draft a letter or start a campaign; organize an action of some form; visualize a platform that speaks to a range of issues important to your cause; engage in some other creative form of rhetorical intervention. </w:t>
      </w:r>
      <w:r w:rsidR="00521DFC">
        <w:rPr>
          <w:rFonts w:ascii="Arial" w:hAnsi="Arial" w:cs="Arial"/>
        </w:rPr>
        <w:t xml:space="preserve">Use course concepts as possible! </w:t>
      </w:r>
    </w:p>
    <w:p w14:paraId="4ECFB033" w14:textId="77777777" w:rsidR="00E3761C" w:rsidRPr="00521DFC" w:rsidRDefault="00E3761C">
      <w:pPr>
        <w:tabs>
          <w:tab w:val="clear" w:pos="360"/>
        </w:tabs>
        <w:suppressAutoHyphens w:val="0"/>
        <w:spacing w:after="0"/>
        <w:rPr>
          <w:rFonts w:ascii="Arial" w:hAnsi="Arial" w:cs="Arial"/>
        </w:rPr>
      </w:pPr>
    </w:p>
    <w:p w14:paraId="0E9745C8" w14:textId="10A76C1F" w:rsidR="00B12E11" w:rsidRPr="00521DFC" w:rsidRDefault="00E3761C" w:rsidP="003117E1">
      <w:pPr>
        <w:pStyle w:val="Heading2"/>
        <w:rPr>
          <w:noProof/>
        </w:rPr>
      </w:pPr>
      <w:bookmarkStart w:id="42" w:name="_Toc15483930"/>
      <w:r w:rsidRPr="00521DFC">
        <w:rPr>
          <w:noProof/>
        </w:rPr>
        <w:t>Assesssment of Current Campaigns (heading 2)</w:t>
      </w:r>
      <w:bookmarkEnd w:id="42"/>
    </w:p>
    <w:p w14:paraId="7F49ED37" w14:textId="344CE6FE" w:rsidR="003117E1" w:rsidRPr="00521DFC" w:rsidRDefault="003117E1" w:rsidP="003117E1">
      <w:pPr>
        <w:rPr>
          <w:rFonts w:ascii="Arial" w:hAnsi="Arial" w:cs="Arial"/>
        </w:rPr>
      </w:pPr>
      <w:r w:rsidRPr="00521DFC">
        <w:rPr>
          <w:rFonts w:ascii="Arial" w:hAnsi="Arial" w:cs="Arial"/>
        </w:rPr>
        <w:t xml:space="preserve">Here is where you detail what you see going on with the current campaigns being conducted, both positive and negative, and changes you recommend. The strategies you suggest </w:t>
      </w:r>
      <w:r w:rsidR="001A766F" w:rsidRPr="00521DFC">
        <w:rPr>
          <w:rFonts w:ascii="Arial" w:hAnsi="Arial" w:cs="Arial"/>
        </w:rPr>
        <w:t>should be</w:t>
      </w:r>
      <w:r w:rsidRPr="00521DFC">
        <w:rPr>
          <w:rFonts w:ascii="Arial" w:hAnsi="Arial" w:cs="Arial"/>
        </w:rPr>
        <w:t xml:space="preserve"> clearly linked to the actual needs of the social movement. </w:t>
      </w:r>
    </w:p>
    <w:p w14:paraId="05467EB6" w14:textId="236EA855" w:rsidR="00351C91" w:rsidRPr="00521DFC" w:rsidRDefault="00351C91" w:rsidP="00351C91">
      <w:pPr>
        <w:pStyle w:val="Heading3"/>
      </w:pPr>
      <w:bookmarkStart w:id="43" w:name="_Toc15483931"/>
      <w:r w:rsidRPr="00521DFC">
        <w:t>What’s Working (heading 3)</w:t>
      </w:r>
      <w:bookmarkEnd w:id="43"/>
    </w:p>
    <w:p w14:paraId="673C88B0" w14:textId="49074F6C" w:rsidR="00351C91" w:rsidRPr="00521DFC" w:rsidRDefault="00351C91" w:rsidP="003117E1">
      <w:pPr>
        <w:rPr>
          <w:rFonts w:ascii="Arial" w:hAnsi="Arial" w:cs="Arial"/>
        </w:rPr>
      </w:pPr>
      <w:r w:rsidRPr="00521DFC">
        <w:rPr>
          <w:rFonts w:ascii="Arial" w:hAnsi="Arial" w:cs="Arial"/>
        </w:rPr>
        <w:t>Briefly review what they’re doing that works</w:t>
      </w:r>
    </w:p>
    <w:p w14:paraId="43AAC69D" w14:textId="20373D9F" w:rsidR="00351C91" w:rsidRPr="00521DFC" w:rsidRDefault="00751F4F" w:rsidP="00351C91">
      <w:pPr>
        <w:pStyle w:val="Heading3"/>
      </w:pPr>
      <w:bookmarkStart w:id="44" w:name="_Toc15483932"/>
      <w:r w:rsidRPr="00521DFC">
        <w:t>Directions</w:t>
      </w:r>
      <w:r w:rsidR="00351C91" w:rsidRPr="00521DFC">
        <w:t xml:space="preserve"> for Change (heading 3)</w:t>
      </w:r>
      <w:bookmarkEnd w:id="44"/>
    </w:p>
    <w:p w14:paraId="3EF23E97" w14:textId="0CFA1780" w:rsidR="00351C91" w:rsidRPr="00521DFC" w:rsidRDefault="00351C91" w:rsidP="003117E1">
      <w:pPr>
        <w:rPr>
          <w:rFonts w:ascii="Arial" w:hAnsi="Arial" w:cs="Arial"/>
        </w:rPr>
      </w:pPr>
      <w:r w:rsidRPr="00521DFC">
        <w:rPr>
          <w:rFonts w:ascii="Arial" w:hAnsi="Arial" w:cs="Arial"/>
        </w:rPr>
        <w:t>Offer a general sense of what could be improved in their current campaigns</w:t>
      </w:r>
      <w:r w:rsidR="00650DB5" w:rsidRPr="00521DFC">
        <w:rPr>
          <w:rFonts w:ascii="Arial" w:hAnsi="Arial" w:cs="Arial"/>
        </w:rPr>
        <w:t xml:space="preserve">. Below, you will </w:t>
      </w:r>
      <w:r w:rsidR="00751F4F" w:rsidRPr="00521DFC">
        <w:rPr>
          <w:rFonts w:ascii="Arial" w:hAnsi="Arial" w:cs="Arial"/>
        </w:rPr>
        <w:t>describe</w:t>
      </w:r>
      <w:r w:rsidR="00650DB5" w:rsidRPr="00521DFC">
        <w:rPr>
          <w:rFonts w:ascii="Arial" w:hAnsi="Arial" w:cs="Arial"/>
        </w:rPr>
        <w:t xml:space="preserve"> your detailed recommendations. </w:t>
      </w:r>
    </w:p>
    <w:p w14:paraId="05741862" w14:textId="519A1652" w:rsidR="003117E1" w:rsidRPr="00521DFC" w:rsidRDefault="003117E1">
      <w:pPr>
        <w:tabs>
          <w:tab w:val="clear" w:pos="360"/>
        </w:tabs>
        <w:suppressAutoHyphens w:val="0"/>
        <w:spacing w:after="0"/>
        <w:rPr>
          <w:rFonts w:ascii="Arial" w:hAnsi="Arial" w:cs="Arial"/>
          <w:noProof/>
        </w:rPr>
      </w:pPr>
    </w:p>
    <w:p w14:paraId="51D8171B" w14:textId="2DE96929" w:rsidR="003117E1" w:rsidRPr="00521DFC" w:rsidRDefault="003117E1" w:rsidP="003117E1">
      <w:pPr>
        <w:pStyle w:val="Heading2"/>
        <w:rPr>
          <w:noProof/>
        </w:rPr>
      </w:pPr>
      <w:bookmarkStart w:id="45" w:name="_Toc15483933"/>
      <w:r w:rsidRPr="00521DFC">
        <w:rPr>
          <w:noProof/>
        </w:rPr>
        <w:t xml:space="preserve">Recommended Strategy 1 </w:t>
      </w:r>
      <w:r w:rsidR="00DF686C" w:rsidRPr="00521DFC">
        <w:rPr>
          <w:noProof/>
        </w:rPr>
        <w:t>(heading 2)</w:t>
      </w:r>
      <w:bookmarkEnd w:id="45"/>
    </w:p>
    <w:p w14:paraId="46062503" w14:textId="6E740C0E" w:rsidR="003117E1" w:rsidRPr="00521DFC" w:rsidRDefault="00CF33CC">
      <w:pPr>
        <w:tabs>
          <w:tab w:val="clear" w:pos="360"/>
        </w:tabs>
        <w:suppressAutoHyphens w:val="0"/>
        <w:spacing w:after="0"/>
        <w:rPr>
          <w:rFonts w:ascii="Arial" w:hAnsi="Arial" w:cs="Arial"/>
          <w:i/>
          <w:noProof/>
        </w:rPr>
      </w:pPr>
      <w:r w:rsidRPr="00521DFC">
        <w:rPr>
          <w:rFonts w:ascii="Arial" w:hAnsi="Arial" w:cs="Arial"/>
          <w:noProof/>
        </w:rPr>
        <w:t xml:space="preserve">(Rename to reflect the recommendation you’re making.) </w:t>
      </w:r>
      <w:r w:rsidR="003117E1" w:rsidRPr="00521DFC">
        <w:rPr>
          <w:rFonts w:ascii="Arial" w:hAnsi="Arial" w:cs="Arial"/>
          <w:noProof/>
        </w:rPr>
        <w:t>Explicitly explain what you suggest for a new strategy for the social movement or organization to pursue. Don’t simply talk about it; show the reader.</w:t>
      </w:r>
      <w:r w:rsidR="00B926B8" w:rsidRPr="00521DFC">
        <w:rPr>
          <w:rFonts w:ascii="Arial" w:hAnsi="Arial" w:cs="Arial"/>
          <w:noProof/>
        </w:rPr>
        <w:t xml:space="preserve"> This is likely a place you will include images you’ve created to demonstrate your recommendations in action.  </w:t>
      </w:r>
      <w:r w:rsidR="003117E1" w:rsidRPr="00521DFC">
        <w:rPr>
          <w:rFonts w:ascii="Arial" w:hAnsi="Arial" w:cs="Arial"/>
          <w:noProof/>
        </w:rPr>
        <w:t xml:space="preserve"> If you’ve developed a new slogan, icon, speech, advertisement, protest plan, youtube campaign, etc., you need to detail that information. If referencing video and interactive-based strategies, clearly explain what you recommend with as much detail as possible to ensure your reader knows what you’re thinking. </w:t>
      </w:r>
      <w:r w:rsidR="003117E1" w:rsidRPr="00521DFC">
        <w:rPr>
          <w:rFonts w:ascii="Arial" w:hAnsi="Arial" w:cs="Arial"/>
          <w:i/>
          <w:noProof/>
        </w:rPr>
        <w:t xml:space="preserve">I recommend including references to course materials when explaining why you think this specific plan will be effective for the social movement. </w:t>
      </w:r>
      <w:r w:rsidR="00B926B8" w:rsidRPr="00521DFC">
        <w:rPr>
          <w:rFonts w:ascii="Arial" w:hAnsi="Arial" w:cs="Arial"/>
          <w:i/>
          <w:noProof/>
        </w:rPr>
        <w:t xml:space="preserve"> </w:t>
      </w:r>
    </w:p>
    <w:p w14:paraId="088518B9" w14:textId="77777777" w:rsidR="003117E1" w:rsidRPr="00521DFC" w:rsidRDefault="003117E1">
      <w:pPr>
        <w:tabs>
          <w:tab w:val="clear" w:pos="360"/>
        </w:tabs>
        <w:suppressAutoHyphens w:val="0"/>
        <w:spacing w:after="0"/>
        <w:rPr>
          <w:rFonts w:ascii="Arial" w:hAnsi="Arial" w:cs="Arial"/>
          <w:noProof/>
        </w:rPr>
      </w:pPr>
    </w:p>
    <w:p w14:paraId="46C1A3B4" w14:textId="4825D053" w:rsidR="003117E1" w:rsidRPr="00521DFC" w:rsidRDefault="003117E1" w:rsidP="003117E1">
      <w:pPr>
        <w:pStyle w:val="Heading2"/>
        <w:rPr>
          <w:noProof/>
        </w:rPr>
      </w:pPr>
      <w:bookmarkStart w:id="46" w:name="_Toc15483934"/>
      <w:r w:rsidRPr="00521DFC">
        <w:rPr>
          <w:noProof/>
        </w:rPr>
        <w:t>Recommended Strategy 2</w:t>
      </w:r>
      <w:bookmarkEnd w:id="46"/>
      <w:r w:rsidRPr="00521DFC">
        <w:rPr>
          <w:noProof/>
        </w:rPr>
        <w:t xml:space="preserve"> </w:t>
      </w:r>
    </w:p>
    <w:p w14:paraId="0A48D6C8" w14:textId="07549C1E" w:rsidR="003117E1" w:rsidRPr="00521DFC" w:rsidRDefault="00CF33CC" w:rsidP="003117E1">
      <w:pPr>
        <w:tabs>
          <w:tab w:val="clear" w:pos="360"/>
        </w:tabs>
        <w:suppressAutoHyphens w:val="0"/>
        <w:spacing w:after="0"/>
        <w:rPr>
          <w:rFonts w:ascii="Arial" w:hAnsi="Arial" w:cs="Arial"/>
          <w:noProof/>
        </w:rPr>
      </w:pPr>
      <w:r w:rsidRPr="00521DFC">
        <w:rPr>
          <w:rFonts w:ascii="Arial" w:hAnsi="Arial" w:cs="Arial"/>
          <w:noProof/>
        </w:rPr>
        <w:t xml:space="preserve">(Rename to reflect the recommendation you’re making.) </w:t>
      </w:r>
    </w:p>
    <w:p w14:paraId="4A9DB75B" w14:textId="77777777" w:rsidR="003117E1" w:rsidRPr="00521DFC" w:rsidRDefault="003117E1">
      <w:pPr>
        <w:tabs>
          <w:tab w:val="clear" w:pos="360"/>
        </w:tabs>
        <w:suppressAutoHyphens w:val="0"/>
        <w:spacing w:after="0"/>
        <w:rPr>
          <w:rFonts w:ascii="Arial" w:hAnsi="Arial" w:cs="Arial"/>
          <w:noProof/>
        </w:rPr>
      </w:pPr>
    </w:p>
    <w:p w14:paraId="1F900982" w14:textId="755EAEB2" w:rsidR="003117E1" w:rsidRPr="00521DFC" w:rsidRDefault="00DF686C" w:rsidP="003117E1">
      <w:pPr>
        <w:pStyle w:val="Heading1"/>
      </w:pPr>
      <w:bookmarkStart w:id="47" w:name="_Toc15483935"/>
      <w:r w:rsidRPr="00521DFC">
        <w:t>SUMMARY CONCLUSIONS (heading</w:t>
      </w:r>
      <w:r w:rsidR="003117E1" w:rsidRPr="00521DFC">
        <w:t xml:space="preserve"> 1)</w:t>
      </w:r>
      <w:bookmarkEnd w:id="47"/>
    </w:p>
    <w:p w14:paraId="708C2E60" w14:textId="1E540651" w:rsidR="00351C91" w:rsidRPr="00521DFC" w:rsidRDefault="003117E1" w:rsidP="00351C91">
      <w:pPr>
        <w:tabs>
          <w:tab w:val="clear" w:pos="360"/>
        </w:tabs>
        <w:suppressAutoHyphens w:val="0"/>
        <w:spacing w:after="0"/>
        <w:rPr>
          <w:rFonts w:ascii="Arial" w:hAnsi="Arial" w:cs="Arial"/>
          <w:noProof/>
        </w:rPr>
      </w:pPr>
      <w:r w:rsidRPr="00521DFC">
        <w:rPr>
          <w:rFonts w:ascii="Arial" w:hAnsi="Arial" w:cs="Arial"/>
          <w:noProof/>
        </w:rPr>
        <w:t xml:space="preserve">Summarize your recommendations and why you’re making them. You’re basically just wrapping up the report and reminding the reader why this report was created, how you went about it, and what you found. If you think this is similar to information  you covered in the executive summary, you’re right. But remember the executive summary is stand-aone from this report, the summary of conclusions is not. </w:t>
      </w:r>
      <w:r w:rsidR="00437C2C" w:rsidRPr="00521DFC">
        <w:rPr>
          <w:rFonts w:ascii="Arial" w:hAnsi="Arial" w:cs="Arial"/>
          <w:noProof/>
        </w:rPr>
        <w:t xml:space="preserve">It’s likely you will start this on a new page. </w:t>
      </w:r>
      <w:r w:rsidR="00351C91" w:rsidRPr="00521DFC">
        <w:rPr>
          <w:rFonts w:ascii="Arial" w:hAnsi="Arial" w:cs="Arial"/>
          <w:noProof/>
        </w:rPr>
        <w:br w:type="page"/>
      </w:r>
    </w:p>
    <w:p w14:paraId="482EB7AB" w14:textId="4D57F963" w:rsidR="007B59CB" w:rsidRPr="00521DFC" w:rsidRDefault="00B12E11" w:rsidP="007847D4">
      <w:pPr>
        <w:pStyle w:val="Heading1"/>
      </w:pPr>
      <w:bookmarkStart w:id="48" w:name="_Toc15483936"/>
      <w:r w:rsidRPr="00521DFC">
        <w:lastRenderedPageBreak/>
        <w:t xml:space="preserve">APPENDIX </w:t>
      </w:r>
      <w:r w:rsidR="00C131AC" w:rsidRPr="00521DFC">
        <w:t>A</w:t>
      </w:r>
      <w:r w:rsidR="007847D4" w:rsidRPr="00521DFC">
        <w:t>:</w:t>
      </w:r>
      <w:r w:rsidR="00681118" w:rsidRPr="00521DFC">
        <w:t xml:space="preserve"> </w:t>
      </w:r>
      <w:r w:rsidR="007B59CB" w:rsidRPr="00521DFC">
        <w:t>Basic Content</w:t>
      </w:r>
      <w:r w:rsidR="00681118" w:rsidRPr="00521DFC">
        <w:t xml:space="preserve"> Requirements in Reports Not Addressed Above</w:t>
      </w:r>
      <w:bookmarkEnd w:id="48"/>
    </w:p>
    <w:p w14:paraId="1AE57AFB" w14:textId="43330415" w:rsidR="00681118" w:rsidRPr="00521DFC" w:rsidRDefault="00681118" w:rsidP="00437C2C">
      <w:pPr>
        <w:rPr>
          <w:rFonts w:ascii="Arial" w:hAnsi="Arial" w:cs="Arial"/>
        </w:rPr>
      </w:pPr>
      <w:r w:rsidRPr="00521DFC">
        <w:rPr>
          <w:rFonts w:ascii="Arial" w:hAnsi="Arial" w:cs="Arial"/>
        </w:rPr>
        <w:t>This information is developed from the “General Outline for Business Consulting Reports” in Marietta College’s Management 451 class.</w:t>
      </w:r>
      <w:r w:rsidR="003051AC" w:rsidRPr="00521DFC">
        <w:rPr>
          <w:rFonts w:ascii="Arial" w:hAnsi="Arial" w:cs="Arial"/>
        </w:rPr>
        <w:t xml:space="preserve"> Delete the instruction appendices B, C, D from your final report. </w:t>
      </w:r>
    </w:p>
    <w:p w14:paraId="534D7FCF" w14:textId="65DDEC20" w:rsidR="00681118" w:rsidRPr="00521DFC" w:rsidRDefault="00681118" w:rsidP="009140FB">
      <w:pPr>
        <w:pStyle w:val="Heading2"/>
      </w:pPr>
      <w:bookmarkStart w:id="49" w:name="_Toc15483937"/>
      <w:r w:rsidRPr="00521DFC">
        <w:t>Disclaimer</w:t>
      </w:r>
      <w:bookmarkEnd w:id="49"/>
      <w:r w:rsidRPr="00521DFC">
        <w:t xml:space="preserve"> </w:t>
      </w:r>
    </w:p>
    <w:p w14:paraId="16F6F348" w14:textId="26BDF794" w:rsidR="007B59CB" w:rsidRPr="00521DFC" w:rsidRDefault="00681118" w:rsidP="00681118">
      <w:pPr>
        <w:rPr>
          <w:rFonts w:ascii="Arial" w:hAnsi="Arial" w:cs="Arial"/>
        </w:rPr>
      </w:pPr>
      <w:r w:rsidRPr="00521DFC">
        <w:rPr>
          <w:rFonts w:ascii="Arial" w:hAnsi="Arial" w:cs="Arial"/>
        </w:rPr>
        <w:t xml:space="preserve">A disclaimer is a statement that the company or organization hopes will limit its liability for the product or service it provides. The disclaimer statement is </w:t>
      </w:r>
      <w:proofErr w:type="gramStart"/>
      <w:r w:rsidRPr="00521DFC">
        <w:rPr>
          <w:rFonts w:ascii="Arial" w:hAnsi="Arial" w:cs="Arial"/>
        </w:rPr>
        <w:t>fairly typical</w:t>
      </w:r>
      <w:proofErr w:type="gramEnd"/>
      <w:r w:rsidRPr="00521DFC">
        <w:rPr>
          <w:rFonts w:ascii="Arial" w:hAnsi="Arial" w:cs="Arial"/>
        </w:rPr>
        <w:t xml:space="preserve"> in consulting projects, and if nothing else reflects the seriousness of writing at a professional level. </w:t>
      </w:r>
      <w:r w:rsidR="00351C91" w:rsidRPr="00521DFC">
        <w:rPr>
          <w:rFonts w:ascii="Arial" w:hAnsi="Arial" w:cs="Arial"/>
        </w:rPr>
        <w:t>O</w:t>
      </w:r>
      <w:r w:rsidRPr="00521DFC">
        <w:rPr>
          <w:rFonts w:ascii="Arial" w:hAnsi="Arial" w:cs="Arial"/>
        </w:rPr>
        <w:t>ften</w:t>
      </w:r>
      <w:r w:rsidR="00351C91" w:rsidRPr="00521DFC">
        <w:rPr>
          <w:rFonts w:ascii="Arial" w:hAnsi="Arial" w:cs="Arial"/>
        </w:rPr>
        <w:t>,</w:t>
      </w:r>
      <w:r w:rsidRPr="00521DFC">
        <w:rPr>
          <w:rFonts w:ascii="Arial" w:hAnsi="Arial" w:cs="Arial"/>
        </w:rPr>
        <w:t xml:space="preserve"> a great deal</w:t>
      </w:r>
      <w:r w:rsidR="00351C91" w:rsidRPr="00521DFC">
        <w:rPr>
          <w:rFonts w:ascii="Arial" w:hAnsi="Arial" w:cs="Arial"/>
        </w:rPr>
        <w:t xml:space="preserve"> is</w:t>
      </w:r>
      <w:r w:rsidRPr="00521DFC">
        <w:rPr>
          <w:rFonts w:ascii="Arial" w:hAnsi="Arial" w:cs="Arial"/>
        </w:rPr>
        <w:t xml:space="preserve"> at stake, so make sure that </w:t>
      </w:r>
      <w:proofErr w:type="gramStart"/>
      <w:r w:rsidRPr="00521DFC">
        <w:rPr>
          <w:rFonts w:ascii="Arial" w:hAnsi="Arial" w:cs="Arial"/>
        </w:rPr>
        <w:t>your</w:t>
      </w:r>
      <w:proofErr w:type="gramEnd"/>
      <w:r w:rsidRPr="00521DFC">
        <w:rPr>
          <w:rFonts w:ascii="Arial" w:hAnsi="Arial" w:cs="Arial"/>
        </w:rPr>
        <w:t xml:space="preserve"> writing and research processes mirror this seriousness.</w:t>
      </w:r>
    </w:p>
    <w:p w14:paraId="1034F324" w14:textId="21C09EB7" w:rsidR="00681118" w:rsidRPr="00521DFC" w:rsidRDefault="00681118" w:rsidP="009140FB">
      <w:pPr>
        <w:pStyle w:val="Heading2"/>
      </w:pPr>
      <w:bookmarkStart w:id="50" w:name="_Toc15483938"/>
      <w:r w:rsidRPr="00521DFC">
        <w:t>Table of Contents</w:t>
      </w:r>
      <w:r w:rsidR="00540A1A" w:rsidRPr="00521DFC">
        <w:t xml:space="preserve"> (TOC)</w:t>
      </w:r>
      <w:bookmarkEnd w:id="50"/>
    </w:p>
    <w:p w14:paraId="557C8407" w14:textId="59A84DA6" w:rsidR="00681118" w:rsidRPr="00521DFC" w:rsidRDefault="00681118" w:rsidP="008A6761">
      <w:pPr>
        <w:rPr>
          <w:rFonts w:ascii="Arial" w:hAnsi="Arial" w:cs="Arial"/>
          <w:i/>
        </w:rPr>
      </w:pPr>
      <w:r w:rsidRPr="00521DFC">
        <w:rPr>
          <w:rFonts w:ascii="Arial" w:hAnsi="Arial" w:cs="Arial"/>
        </w:rPr>
        <w:t>A table of contents serves three purposes. Obviously, it helps readers who do not want to read</w:t>
      </w:r>
      <w:r w:rsidR="00A86FA2" w:rsidRPr="00521DFC">
        <w:rPr>
          <w:rFonts w:ascii="Arial" w:hAnsi="Arial" w:cs="Arial"/>
        </w:rPr>
        <w:t xml:space="preserve"> </w:t>
      </w:r>
      <w:r w:rsidRPr="00521DFC">
        <w:rPr>
          <w:rFonts w:ascii="Arial" w:hAnsi="Arial" w:cs="Arial"/>
        </w:rPr>
        <w:t xml:space="preserve">the whole report but want to easily locate </w:t>
      </w:r>
      <w:proofErr w:type="gramStart"/>
      <w:r w:rsidRPr="00521DFC">
        <w:rPr>
          <w:rFonts w:ascii="Arial" w:hAnsi="Arial" w:cs="Arial"/>
        </w:rPr>
        <w:t>particular parts</w:t>
      </w:r>
      <w:proofErr w:type="gramEnd"/>
      <w:r w:rsidRPr="00521DFC">
        <w:rPr>
          <w:rFonts w:ascii="Arial" w:hAnsi="Arial" w:cs="Arial"/>
        </w:rPr>
        <w:t xml:space="preserve"> of it. In addition, it assists readers who</w:t>
      </w:r>
      <w:r w:rsidR="00A86FA2" w:rsidRPr="00521DFC">
        <w:rPr>
          <w:rFonts w:ascii="Arial" w:hAnsi="Arial" w:cs="Arial"/>
        </w:rPr>
        <w:t xml:space="preserve"> </w:t>
      </w:r>
      <w:r w:rsidRPr="00521DFC">
        <w:rPr>
          <w:rFonts w:ascii="Arial" w:hAnsi="Arial" w:cs="Arial"/>
        </w:rPr>
        <w:t>want an overview of the report’s scope and contents before they begin reading it in its entirety.</w:t>
      </w:r>
      <w:r w:rsidR="00A86FA2" w:rsidRPr="00521DFC">
        <w:rPr>
          <w:rFonts w:ascii="Arial" w:hAnsi="Arial" w:cs="Arial"/>
        </w:rPr>
        <w:t xml:space="preserve"> </w:t>
      </w:r>
      <w:r w:rsidR="00A86FA2" w:rsidRPr="00521DFC">
        <w:rPr>
          <w:rFonts w:ascii="Arial" w:hAnsi="Arial" w:cs="Arial"/>
          <w:i/>
        </w:rPr>
        <w:t>The</w:t>
      </w:r>
      <w:r w:rsidRPr="00521DFC">
        <w:rPr>
          <w:rFonts w:ascii="Arial" w:hAnsi="Arial" w:cs="Arial"/>
          <w:i/>
        </w:rPr>
        <w:t xml:space="preserve"> table of contents </w:t>
      </w:r>
      <w:r w:rsidR="00A86FA2" w:rsidRPr="00521DFC">
        <w:rPr>
          <w:rFonts w:ascii="Arial" w:hAnsi="Arial" w:cs="Arial"/>
          <w:i/>
        </w:rPr>
        <w:t xml:space="preserve">also </w:t>
      </w:r>
      <w:r w:rsidRPr="00521DFC">
        <w:rPr>
          <w:rFonts w:ascii="Arial" w:hAnsi="Arial" w:cs="Arial"/>
          <w:i/>
        </w:rPr>
        <w:t>serves as</w:t>
      </w:r>
      <w:r w:rsidRPr="00521DFC">
        <w:rPr>
          <w:rFonts w:ascii="Arial" w:hAnsi="Arial" w:cs="Arial"/>
        </w:rPr>
        <w:t xml:space="preserve"> </w:t>
      </w:r>
      <w:r w:rsidRPr="00521DFC">
        <w:rPr>
          <w:rFonts w:ascii="Arial" w:hAnsi="Arial" w:cs="Arial"/>
          <w:i/>
        </w:rPr>
        <w:t>a tool for writers of the report by outlining specific aspects</w:t>
      </w:r>
      <w:r w:rsidR="00A86FA2" w:rsidRPr="00521DFC">
        <w:rPr>
          <w:rFonts w:ascii="Arial" w:hAnsi="Arial" w:cs="Arial"/>
          <w:i/>
        </w:rPr>
        <w:t xml:space="preserve"> </w:t>
      </w:r>
      <w:r w:rsidRPr="00521DFC">
        <w:rPr>
          <w:rFonts w:ascii="Arial" w:hAnsi="Arial" w:cs="Arial"/>
          <w:i/>
        </w:rPr>
        <w:t>that need to be addressed.</w:t>
      </w:r>
    </w:p>
    <w:p w14:paraId="27EB28ED" w14:textId="60CFC081" w:rsidR="00540A1A" w:rsidRPr="00521DFC" w:rsidRDefault="00540A1A" w:rsidP="00681118">
      <w:pPr>
        <w:rPr>
          <w:rFonts w:ascii="Arial" w:hAnsi="Arial" w:cs="Arial"/>
        </w:rPr>
      </w:pPr>
      <w:r w:rsidRPr="00521DFC">
        <w:rPr>
          <w:rFonts w:ascii="Arial" w:hAnsi="Arial" w:cs="Arial"/>
          <w:i/>
        </w:rPr>
        <w:t>The page numbers in the TOC used in this report do not indicate my expectations of how long each of your sections should be.</w:t>
      </w:r>
      <w:r w:rsidRPr="00521DFC">
        <w:rPr>
          <w:rFonts w:ascii="Arial" w:hAnsi="Arial" w:cs="Arial"/>
        </w:rPr>
        <w:t xml:space="preserve"> </w:t>
      </w:r>
    </w:p>
    <w:p w14:paraId="1DA49736" w14:textId="48933BDB" w:rsidR="009140FB" w:rsidRPr="00521DFC" w:rsidRDefault="009140FB" w:rsidP="009140FB">
      <w:pPr>
        <w:pStyle w:val="Heading2"/>
      </w:pPr>
      <w:bookmarkStart w:id="51" w:name="_Toc15483939"/>
      <w:r w:rsidRPr="00521DFC">
        <w:t>Appendices</w:t>
      </w:r>
      <w:bookmarkEnd w:id="51"/>
    </w:p>
    <w:p w14:paraId="221F2456" w14:textId="7F2BBF95" w:rsidR="007D6B3C" w:rsidRPr="00521DFC" w:rsidRDefault="009140FB" w:rsidP="007D6B3C">
      <w:pPr>
        <w:rPr>
          <w:rFonts w:ascii="Arial" w:hAnsi="Arial" w:cs="Arial"/>
          <w:i/>
        </w:rPr>
      </w:pPr>
      <w:r w:rsidRPr="00521DFC">
        <w:rPr>
          <w:rFonts w:ascii="Arial" w:hAnsi="Arial" w:cs="Arial"/>
        </w:rPr>
        <w:t>The appendix should reflect the amount of research that the team put into the project. Be careful</w:t>
      </w:r>
      <w:r w:rsidR="00A86FA2" w:rsidRPr="00521DFC">
        <w:rPr>
          <w:rFonts w:ascii="Arial" w:hAnsi="Arial" w:cs="Arial"/>
        </w:rPr>
        <w:t xml:space="preserve"> </w:t>
      </w:r>
      <w:r w:rsidRPr="00521DFC">
        <w:rPr>
          <w:rFonts w:ascii="Arial" w:hAnsi="Arial" w:cs="Arial"/>
        </w:rPr>
        <w:t xml:space="preserve">that you don't overdo it, though. </w:t>
      </w:r>
      <w:r w:rsidR="00351C91" w:rsidRPr="00521DFC">
        <w:rPr>
          <w:rFonts w:ascii="Arial" w:hAnsi="Arial" w:cs="Arial"/>
        </w:rPr>
        <w:t>Too much appendix and</w:t>
      </w:r>
      <w:r w:rsidRPr="00521DFC">
        <w:rPr>
          <w:rFonts w:ascii="Arial" w:hAnsi="Arial" w:cs="Arial"/>
        </w:rPr>
        <w:t xml:space="preserve"> you risk the chance that your</w:t>
      </w:r>
      <w:r w:rsidR="00A86FA2" w:rsidRPr="00521DFC">
        <w:rPr>
          <w:rFonts w:ascii="Arial" w:hAnsi="Arial" w:cs="Arial"/>
        </w:rPr>
        <w:t xml:space="preserve"> </w:t>
      </w:r>
      <w:r w:rsidRPr="00521DFC">
        <w:rPr>
          <w:rFonts w:ascii="Arial" w:hAnsi="Arial" w:cs="Arial"/>
        </w:rPr>
        <w:t>client will simply refuse to wade through it to seek out important information.</w:t>
      </w:r>
      <w:r w:rsidR="00A86FA2" w:rsidRPr="00521DFC">
        <w:rPr>
          <w:rFonts w:ascii="Arial" w:hAnsi="Arial" w:cs="Arial"/>
        </w:rPr>
        <w:t xml:space="preserve"> </w:t>
      </w:r>
      <w:r w:rsidRPr="00521DFC">
        <w:rPr>
          <w:rFonts w:ascii="Arial" w:hAnsi="Arial" w:cs="Arial"/>
          <w:i/>
        </w:rPr>
        <w:t xml:space="preserve">Make sure that Appendix Materials are referenced in the text of the </w:t>
      </w:r>
      <w:proofErr w:type="gramStart"/>
      <w:r w:rsidRPr="00521DFC">
        <w:rPr>
          <w:rFonts w:ascii="Arial" w:hAnsi="Arial" w:cs="Arial"/>
          <w:i/>
        </w:rPr>
        <w:t>report</w:t>
      </w:r>
      <w:proofErr w:type="gramEnd"/>
      <w:r w:rsidR="00351C91" w:rsidRPr="00521DFC">
        <w:rPr>
          <w:rFonts w:ascii="Arial" w:hAnsi="Arial" w:cs="Arial"/>
          <w:i/>
        </w:rPr>
        <w:t xml:space="preserve"> so we know to look for them. </w:t>
      </w:r>
    </w:p>
    <w:p w14:paraId="5DFBF6C0" w14:textId="39C1F119" w:rsidR="007D6B3C" w:rsidRPr="00521DFC" w:rsidRDefault="007D6B3C" w:rsidP="007D6B3C">
      <w:pPr>
        <w:rPr>
          <w:rFonts w:ascii="Arial" w:hAnsi="Arial" w:cs="Arial"/>
        </w:rPr>
      </w:pPr>
      <w:r w:rsidRPr="00521DFC">
        <w:rPr>
          <w:rFonts w:ascii="Arial" w:hAnsi="Arial" w:cs="Arial"/>
        </w:rPr>
        <w:t xml:space="preserve">**For this assignment, the only </w:t>
      </w:r>
      <w:r w:rsidRPr="00521DFC">
        <w:rPr>
          <w:rFonts w:ascii="Arial" w:hAnsi="Arial" w:cs="Arial"/>
          <w:i/>
        </w:rPr>
        <w:t>required</w:t>
      </w:r>
      <w:r w:rsidRPr="00521DFC">
        <w:rPr>
          <w:rFonts w:ascii="Arial" w:hAnsi="Arial" w:cs="Arial"/>
        </w:rPr>
        <w:t xml:space="preserve"> appendix is references &amp; resources. You are welcome to include other appendices that the reader may need to make sense of your report, such as glossary of terms, or </w:t>
      </w:r>
      <w:r w:rsidR="003051AC" w:rsidRPr="00521DFC">
        <w:rPr>
          <w:rFonts w:ascii="Arial" w:hAnsi="Arial" w:cs="Arial"/>
        </w:rPr>
        <w:t xml:space="preserve">interview questions, etc. </w:t>
      </w:r>
    </w:p>
    <w:p w14:paraId="07FBDA76" w14:textId="26360A67" w:rsidR="009140FB" w:rsidRPr="00521DFC" w:rsidRDefault="009140FB" w:rsidP="007D6B3C">
      <w:pPr>
        <w:pStyle w:val="Heading2"/>
      </w:pPr>
      <w:bookmarkStart w:id="52" w:name="_Toc15483940"/>
      <w:r w:rsidRPr="00521DFC">
        <w:t>Visuals</w:t>
      </w:r>
      <w:bookmarkEnd w:id="52"/>
    </w:p>
    <w:p w14:paraId="159DEC05" w14:textId="77492596" w:rsidR="009140FB" w:rsidRPr="00521DFC" w:rsidRDefault="009140FB" w:rsidP="009140FB">
      <w:pPr>
        <w:rPr>
          <w:rFonts w:ascii="Arial" w:hAnsi="Arial" w:cs="Arial"/>
        </w:rPr>
      </w:pPr>
      <w:r w:rsidRPr="00521DFC">
        <w:rPr>
          <w:rFonts w:ascii="Arial" w:hAnsi="Arial" w:cs="Arial"/>
        </w:rPr>
        <w:t xml:space="preserve">Used properly, visuals reinforce the main points of the written text. </w:t>
      </w:r>
      <w:r w:rsidR="00351C91" w:rsidRPr="00521DFC">
        <w:rPr>
          <w:rFonts w:ascii="Arial" w:hAnsi="Arial" w:cs="Arial"/>
        </w:rPr>
        <w:t>E</w:t>
      </w:r>
      <w:r w:rsidRPr="00521DFC">
        <w:rPr>
          <w:rFonts w:ascii="Arial" w:hAnsi="Arial" w:cs="Arial"/>
        </w:rPr>
        <w:t>ffectively positioned visuals provide a strong image for your readers to remember.</w:t>
      </w:r>
      <w:r w:rsidR="00A86FA2" w:rsidRPr="00521DFC">
        <w:rPr>
          <w:rFonts w:ascii="Arial" w:hAnsi="Arial" w:cs="Arial"/>
        </w:rPr>
        <w:t xml:space="preserve"> </w:t>
      </w:r>
      <w:r w:rsidRPr="00521DFC">
        <w:rPr>
          <w:rFonts w:ascii="Arial" w:hAnsi="Arial" w:cs="Arial"/>
        </w:rPr>
        <w:t>When using a visual, remember to direct your reader’s attention (“As one can see on Chart</w:t>
      </w:r>
      <w:r w:rsidR="00A86FA2" w:rsidRPr="00521DFC">
        <w:rPr>
          <w:rFonts w:ascii="Arial" w:hAnsi="Arial" w:cs="Arial"/>
        </w:rPr>
        <w:t xml:space="preserve"> </w:t>
      </w:r>
      <w:r w:rsidRPr="00521DFC">
        <w:rPr>
          <w:rFonts w:ascii="Arial" w:hAnsi="Arial" w:cs="Arial"/>
        </w:rPr>
        <w:t>Three: Enrollment Statistics”). Note that you also need to be specific in your reference.</w:t>
      </w:r>
      <w:r w:rsidR="00A86FA2" w:rsidRPr="00521DFC">
        <w:rPr>
          <w:rFonts w:ascii="Arial" w:hAnsi="Arial" w:cs="Arial"/>
        </w:rPr>
        <w:t xml:space="preserve"> </w:t>
      </w:r>
      <w:r w:rsidRPr="00521DFC">
        <w:rPr>
          <w:rFonts w:ascii="Arial" w:hAnsi="Arial" w:cs="Arial"/>
        </w:rPr>
        <w:t>When positioning the visual on the page, locate it as closely as possible to the point in the text</w:t>
      </w:r>
      <w:r w:rsidR="00A86FA2" w:rsidRPr="00521DFC">
        <w:rPr>
          <w:rFonts w:ascii="Arial" w:hAnsi="Arial" w:cs="Arial"/>
        </w:rPr>
        <w:t xml:space="preserve"> </w:t>
      </w:r>
      <w:r w:rsidRPr="00521DFC">
        <w:rPr>
          <w:rFonts w:ascii="Arial" w:hAnsi="Arial" w:cs="Arial"/>
        </w:rPr>
        <w:t>where it is referred. Tell your reader what you want them to see, and how you read / interpret the</w:t>
      </w:r>
      <w:r w:rsidR="00A86FA2" w:rsidRPr="00521DFC">
        <w:rPr>
          <w:rFonts w:ascii="Arial" w:hAnsi="Arial" w:cs="Arial"/>
        </w:rPr>
        <w:t xml:space="preserve"> </w:t>
      </w:r>
      <w:r w:rsidRPr="00521DFC">
        <w:rPr>
          <w:rFonts w:ascii="Arial" w:hAnsi="Arial" w:cs="Arial"/>
        </w:rPr>
        <w:t>graph. Discuss one or more examples of something in the visual. Visuals should complement, not</w:t>
      </w:r>
      <w:r w:rsidR="00A86FA2" w:rsidRPr="00521DFC">
        <w:rPr>
          <w:rFonts w:ascii="Arial" w:hAnsi="Arial" w:cs="Arial"/>
        </w:rPr>
        <w:t xml:space="preserve"> </w:t>
      </w:r>
      <w:r w:rsidRPr="00521DFC">
        <w:rPr>
          <w:rFonts w:ascii="Arial" w:hAnsi="Arial" w:cs="Arial"/>
        </w:rPr>
        <w:t xml:space="preserve">replace, key discussion in the text of the report. </w:t>
      </w:r>
    </w:p>
    <w:p w14:paraId="66743A4E" w14:textId="67645594" w:rsidR="009140FB" w:rsidRPr="00521DFC" w:rsidRDefault="009140FB" w:rsidP="009140FB">
      <w:pPr>
        <w:pStyle w:val="Heading2"/>
      </w:pPr>
      <w:bookmarkStart w:id="53" w:name="_Toc15483941"/>
      <w:r w:rsidRPr="00521DFC">
        <w:t>Headings</w:t>
      </w:r>
      <w:bookmarkEnd w:id="53"/>
    </w:p>
    <w:p w14:paraId="1810EF4C" w14:textId="19BCAAD2" w:rsidR="007B59CB" w:rsidRPr="00521DFC" w:rsidRDefault="009140FB" w:rsidP="00351C91">
      <w:pPr>
        <w:rPr>
          <w:rFonts w:ascii="Arial" w:hAnsi="Arial" w:cs="Arial"/>
        </w:rPr>
      </w:pPr>
      <w:r w:rsidRPr="00521DFC">
        <w:rPr>
          <w:rFonts w:ascii="Arial" w:hAnsi="Arial" w:cs="Arial"/>
        </w:rPr>
        <w:t xml:space="preserve">Use headings and sub-headings generously. </w:t>
      </w:r>
      <w:r w:rsidR="00351C91" w:rsidRPr="00521DFC">
        <w:rPr>
          <w:rFonts w:ascii="Arial" w:hAnsi="Arial" w:cs="Arial"/>
        </w:rPr>
        <w:t>T</w:t>
      </w:r>
      <w:r w:rsidRPr="00521DFC">
        <w:rPr>
          <w:rFonts w:ascii="Arial" w:hAnsi="Arial" w:cs="Arial"/>
        </w:rPr>
        <w:t>hey make it easier for your client to</w:t>
      </w:r>
      <w:r w:rsidR="008E3E52" w:rsidRPr="00521DFC">
        <w:rPr>
          <w:rFonts w:ascii="Arial" w:hAnsi="Arial" w:cs="Arial"/>
        </w:rPr>
        <w:t xml:space="preserve"> </w:t>
      </w:r>
      <w:r w:rsidRPr="00521DFC">
        <w:rPr>
          <w:rFonts w:ascii="Arial" w:hAnsi="Arial" w:cs="Arial"/>
        </w:rPr>
        <w:t xml:space="preserve">read and understand the report, </w:t>
      </w:r>
      <w:proofErr w:type="gramStart"/>
      <w:r w:rsidR="00351C91" w:rsidRPr="00521DFC">
        <w:rPr>
          <w:rFonts w:ascii="Arial" w:hAnsi="Arial" w:cs="Arial"/>
        </w:rPr>
        <w:t xml:space="preserve">and </w:t>
      </w:r>
      <w:r w:rsidRPr="00521DFC">
        <w:rPr>
          <w:rFonts w:ascii="Arial" w:hAnsi="Arial" w:cs="Arial"/>
        </w:rPr>
        <w:t>also</w:t>
      </w:r>
      <w:proofErr w:type="gramEnd"/>
      <w:r w:rsidRPr="00521DFC">
        <w:rPr>
          <w:rFonts w:ascii="Arial" w:hAnsi="Arial" w:cs="Arial"/>
        </w:rPr>
        <w:t xml:space="preserve"> help you to reinforce the organization of the</w:t>
      </w:r>
      <w:r w:rsidR="008E3E52" w:rsidRPr="00521DFC">
        <w:rPr>
          <w:rFonts w:ascii="Arial" w:hAnsi="Arial" w:cs="Arial"/>
        </w:rPr>
        <w:t xml:space="preserve"> </w:t>
      </w:r>
      <w:r w:rsidRPr="00521DFC">
        <w:rPr>
          <w:rFonts w:ascii="Arial" w:hAnsi="Arial" w:cs="Arial"/>
        </w:rPr>
        <w:t>report.</w:t>
      </w:r>
    </w:p>
    <w:p w14:paraId="449FED28" w14:textId="5693F94D" w:rsidR="00650DB5" w:rsidRPr="00521DFC" w:rsidRDefault="00650DB5" w:rsidP="00650DB5">
      <w:pPr>
        <w:pStyle w:val="Heading3"/>
      </w:pPr>
      <w:bookmarkStart w:id="54" w:name="_Toc15483942"/>
      <w:r w:rsidRPr="00521DFC">
        <w:lastRenderedPageBreak/>
        <w:t>How-</w:t>
      </w:r>
      <w:proofErr w:type="spellStart"/>
      <w:r w:rsidRPr="00521DFC">
        <w:t>To's</w:t>
      </w:r>
      <w:proofErr w:type="spellEnd"/>
      <w:r w:rsidRPr="00521DFC">
        <w:t xml:space="preserve"> about formatting your report</w:t>
      </w:r>
      <w:bookmarkEnd w:id="54"/>
    </w:p>
    <w:p w14:paraId="4659E5FB" w14:textId="77777777" w:rsidR="00650DB5" w:rsidRPr="00521DFC" w:rsidRDefault="00000000" w:rsidP="00650DB5">
      <w:pPr>
        <w:numPr>
          <w:ilvl w:val="0"/>
          <w:numId w:val="19"/>
        </w:numPr>
        <w:suppressAutoHyphens w:val="0"/>
        <w:spacing w:after="0" w:line="360" w:lineRule="atLeast"/>
        <w:ind w:left="375"/>
        <w:rPr>
          <w:rFonts w:ascii="Arial" w:hAnsi="Arial" w:cs="Arial"/>
          <w:color w:val="2D3B45"/>
          <w:sz w:val="24"/>
        </w:rPr>
      </w:pPr>
      <w:hyperlink r:id="rId18" w:tgtFrame="_blank" w:history="1">
        <w:r w:rsidR="00650DB5" w:rsidRPr="00521DFC">
          <w:rPr>
            <w:rStyle w:val="Hyperlink"/>
            <w:rFonts w:ascii="Arial" w:hAnsi="Arial" w:cs="Arial"/>
            <w:color w:val="114F7B"/>
          </w:rPr>
          <w:t>Add headings within Word documents (required for report organization</w:t>
        </w:r>
        <w:r w:rsidR="00650DB5" w:rsidRPr="00521DFC">
          <w:rPr>
            <w:rStyle w:val="screenreader-only"/>
            <w:rFonts w:ascii="Arial" w:hAnsi="Arial" w:cs="Arial"/>
            <w:color w:val="114F7B"/>
            <w:u w:val="single"/>
            <w:bdr w:val="none" w:sz="0" w:space="0" w:color="auto" w:frame="1"/>
          </w:rPr>
          <w:t> (Links to an external site.)</w:t>
        </w:r>
      </w:hyperlink>
    </w:p>
    <w:p w14:paraId="70B85415" w14:textId="2444F25A" w:rsidR="00650DB5" w:rsidRPr="00521DFC" w:rsidRDefault="00650DB5" w:rsidP="00650DB5">
      <w:pPr>
        <w:numPr>
          <w:ilvl w:val="0"/>
          <w:numId w:val="19"/>
        </w:numPr>
        <w:tabs>
          <w:tab w:val="clear" w:pos="360"/>
        </w:tabs>
        <w:suppressAutoHyphens w:val="0"/>
        <w:spacing w:after="0" w:line="360" w:lineRule="atLeast"/>
        <w:ind w:left="375"/>
        <w:rPr>
          <w:rFonts w:ascii="Arial" w:hAnsi="Arial" w:cs="Arial"/>
          <w:color w:val="2D3B45"/>
        </w:rPr>
      </w:pPr>
      <w:r w:rsidRPr="00521DFC">
        <w:rPr>
          <w:rFonts w:ascii="Arial" w:hAnsi="Arial" w:cs="Arial"/>
          <w:color w:val="2D3B45"/>
        </w:rPr>
        <w:t>A visual walk-through of setting up Word headings &amp; Table of Contents, from King's College London: </w:t>
      </w:r>
      <w:hyperlink r:id="rId19" w:history="1">
        <w:r w:rsidRPr="00521DFC">
          <w:rPr>
            <w:rStyle w:val="Hyperlink"/>
            <w:rFonts w:ascii="Arial" w:hAnsi="Arial" w:cs="Arial"/>
            <w:shd w:val="clear" w:color="auto" w:fill="FFFFFF"/>
          </w:rPr>
          <w:t>https://www.youtube.com/watch?v=2G7lr_7qqkc</w:t>
        </w:r>
        <w:r w:rsidRPr="00521DFC">
          <w:rPr>
            <w:rStyle w:val="Hyperlink"/>
            <w:rFonts w:ascii="Arial" w:hAnsi="Arial" w:cs="Arial"/>
            <w:bdr w:val="none" w:sz="0" w:space="0" w:color="auto" w:frame="1"/>
            <w:shd w:val="clear" w:color="auto" w:fill="FFFFFF"/>
          </w:rPr>
          <w:t> (Links to an external site.)</w:t>
        </w:r>
      </w:hyperlink>
      <w:hyperlink r:id="rId20" w:history="1">
        <w:r w:rsidRPr="00521DFC">
          <w:rPr>
            <w:rStyle w:val="Hyperlink"/>
            <w:rFonts w:ascii="Arial" w:hAnsi="Arial" w:cs="Arial"/>
            <w:color w:val="114F7B"/>
          </w:rPr>
          <w:t xml:space="preserve"> </w:t>
        </w:r>
      </w:hyperlink>
    </w:p>
    <w:p w14:paraId="6A7E8BA3" w14:textId="05CFDC30" w:rsidR="00650DB5" w:rsidRPr="00521DFC" w:rsidRDefault="00000000" w:rsidP="00650DB5">
      <w:pPr>
        <w:numPr>
          <w:ilvl w:val="0"/>
          <w:numId w:val="19"/>
        </w:numPr>
        <w:tabs>
          <w:tab w:val="clear" w:pos="360"/>
        </w:tabs>
        <w:suppressAutoHyphens w:val="0"/>
        <w:spacing w:after="0" w:line="360" w:lineRule="atLeast"/>
        <w:ind w:left="375"/>
        <w:rPr>
          <w:rFonts w:ascii="Arial" w:hAnsi="Arial" w:cs="Arial"/>
          <w:color w:val="2D3B45"/>
        </w:rPr>
      </w:pPr>
      <w:hyperlink r:id="rId21" w:tgtFrame="_blank" w:history="1">
        <w:r w:rsidR="00650DB5" w:rsidRPr="00521DFC">
          <w:rPr>
            <w:rStyle w:val="Hyperlink"/>
            <w:rFonts w:ascii="Arial" w:hAnsi="Arial" w:cs="Arial"/>
            <w:color w:val="114F7B"/>
          </w:rPr>
          <w:t> Insert headers &amp; footers at the tops &amp; bottoms of pages</w:t>
        </w:r>
        <w:r w:rsidR="00650DB5" w:rsidRPr="00521DFC">
          <w:rPr>
            <w:rStyle w:val="screenreader-only"/>
            <w:rFonts w:ascii="Arial" w:hAnsi="Arial" w:cs="Arial"/>
            <w:color w:val="114F7B"/>
            <w:u w:val="single"/>
            <w:bdr w:val="none" w:sz="0" w:space="0" w:color="auto" w:frame="1"/>
          </w:rPr>
          <w:t> (Links to an external site.)</w:t>
        </w:r>
      </w:hyperlink>
      <w:r w:rsidR="00650DB5" w:rsidRPr="00521DFC">
        <w:rPr>
          <w:rFonts w:ascii="Arial" w:hAnsi="Arial" w:cs="Arial"/>
          <w:color w:val="2D3B45"/>
        </w:rPr>
        <w:t> </w:t>
      </w:r>
    </w:p>
    <w:p w14:paraId="123ECF6B" w14:textId="77777777" w:rsidR="00650DB5" w:rsidRPr="00521DFC" w:rsidRDefault="00650DB5" w:rsidP="00650DB5">
      <w:pPr>
        <w:tabs>
          <w:tab w:val="clear" w:pos="360"/>
        </w:tabs>
        <w:suppressAutoHyphens w:val="0"/>
        <w:spacing w:after="0" w:line="360" w:lineRule="atLeast"/>
        <w:ind w:left="15"/>
        <w:rPr>
          <w:rFonts w:ascii="Arial" w:hAnsi="Arial" w:cs="Arial"/>
          <w:color w:val="2D3B45"/>
        </w:rPr>
      </w:pPr>
    </w:p>
    <w:p w14:paraId="13BFCD40" w14:textId="77777777" w:rsidR="00650DB5" w:rsidRPr="00521DFC" w:rsidRDefault="00650DB5" w:rsidP="00650DB5">
      <w:pPr>
        <w:pStyle w:val="Heading2"/>
      </w:pPr>
      <w:bookmarkStart w:id="55" w:name="_Toc15483943"/>
      <w:r w:rsidRPr="00521DFC">
        <w:t>Real-life examples of consultant reports</w:t>
      </w:r>
      <w:bookmarkEnd w:id="55"/>
    </w:p>
    <w:p w14:paraId="4031CC58" w14:textId="77777777" w:rsidR="00650DB5" w:rsidRPr="00521DFC" w:rsidRDefault="00650DB5" w:rsidP="00650DB5">
      <w:pPr>
        <w:pStyle w:val="NormalWeb"/>
        <w:spacing w:before="180" w:after="180"/>
        <w:rPr>
          <w:rFonts w:ascii="Arial" w:hAnsi="Arial" w:cs="Arial"/>
          <w:color w:val="2D3B45"/>
        </w:rPr>
      </w:pPr>
      <w:r w:rsidRPr="00521DFC">
        <w:rPr>
          <w:rFonts w:ascii="Arial" w:hAnsi="Arial" w:cs="Arial"/>
          <w:color w:val="2D3B45"/>
        </w:rPr>
        <w:t>*Way more intense than yours, but provide a sense of aesthetics and content</w:t>
      </w:r>
    </w:p>
    <w:p w14:paraId="5179195E" w14:textId="2AB68982" w:rsidR="00650DB5" w:rsidRPr="00521DFC" w:rsidRDefault="00000000" w:rsidP="00650DB5">
      <w:pPr>
        <w:numPr>
          <w:ilvl w:val="0"/>
          <w:numId w:val="20"/>
        </w:numPr>
        <w:tabs>
          <w:tab w:val="clear" w:pos="360"/>
        </w:tabs>
        <w:suppressAutoHyphens w:val="0"/>
        <w:spacing w:after="0" w:line="360" w:lineRule="atLeast"/>
        <w:ind w:left="375"/>
        <w:rPr>
          <w:rFonts w:ascii="Arial" w:hAnsi="Arial" w:cs="Arial"/>
          <w:color w:val="2D3B45"/>
        </w:rPr>
      </w:pPr>
      <w:hyperlink r:id="rId22" w:tooltip="SDSU-Small-Business-Consulting-SSD-Project.pdf" w:history="1">
        <w:r w:rsidR="00650DB5" w:rsidRPr="00521DFC">
          <w:rPr>
            <w:rStyle w:val="Hyperlink"/>
            <w:rFonts w:ascii="Arial" w:hAnsi="Arial" w:cs="Arial"/>
            <w:color w:val="114F7B"/>
          </w:rPr>
          <w:t>Student Example of a business consultant report</w:t>
        </w:r>
      </w:hyperlink>
      <w:r w:rsidR="00650DB5" w:rsidRPr="00521DFC">
        <w:rPr>
          <w:rFonts w:ascii="Arial" w:hAnsi="Arial" w:cs="Arial"/>
          <w:noProof/>
          <w:color w:val="114F7B"/>
        </w:rPr>
        <w:drawing>
          <wp:inline distT="0" distB="0" distL="0" distR="0" wp14:anchorId="1453868D" wp14:editId="4282B069">
            <wp:extent cx="152400" cy="152400"/>
            <wp:effectExtent l="0" t="0" r="0" b="0"/>
            <wp:docPr id="12" name="Picture 12" descr="Preview the document">
              <a:hlinkClick xmlns:a="http://schemas.openxmlformats.org/drawingml/2006/main" r:id="rId22" tooltip="&quot;Preview the docum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view the document">
                      <a:hlinkClick r:id="rId22" tooltip="&quot;Preview the document&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650DB5" w:rsidRPr="00521DFC">
        <w:rPr>
          <w:rFonts w:ascii="Arial" w:hAnsi="Arial" w:cs="Arial"/>
          <w:color w:val="2D3B45"/>
        </w:rPr>
        <w:t>, SDSU, Skating Rink</w:t>
      </w:r>
    </w:p>
    <w:p w14:paraId="2DCF1D57" w14:textId="6762CA9F" w:rsidR="00650DB5" w:rsidRPr="00521DFC" w:rsidRDefault="00000000" w:rsidP="00650DB5">
      <w:pPr>
        <w:numPr>
          <w:ilvl w:val="0"/>
          <w:numId w:val="20"/>
        </w:numPr>
        <w:tabs>
          <w:tab w:val="clear" w:pos="360"/>
        </w:tabs>
        <w:suppressAutoHyphens w:val="0"/>
        <w:spacing w:after="0" w:line="360" w:lineRule="atLeast"/>
        <w:ind w:left="375"/>
        <w:rPr>
          <w:rFonts w:ascii="Arial" w:hAnsi="Arial" w:cs="Arial"/>
          <w:color w:val="2D3B45"/>
        </w:rPr>
      </w:pPr>
      <w:hyperlink r:id="rId24" w:tooltip="example - Canada research council audit  report.pdf" w:history="1">
        <w:r w:rsidR="00650DB5" w:rsidRPr="00521DFC">
          <w:rPr>
            <w:rStyle w:val="Hyperlink"/>
            <w:rFonts w:ascii="Arial" w:hAnsi="Arial" w:cs="Arial"/>
            <w:color w:val="114F7B"/>
          </w:rPr>
          <w:t>example - Canada research council audit report.pdf</w:t>
        </w:r>
      </w:hyperlink>
      <w:r w:rsidR="00650DB5" w:rsidRPr="00521DFC">
        <w:rPr>
          <w:rFonts w:ascii="Arial" w:hAnsi="Arial" w:cs="Arial"/>
          <w:noProof/>
          <w:color w:val="114F7B"/>
        </w:rPr>
        <w:drawing>
          <wp:inline distT="0" distB="0" distL="0" distR="0" wp14:anchorId="635D8A6A" wp14:editId="53CFD673">
            <wp:extent cx="152400" cy="152400"/>
            <wp:effectExtent l="0" t="0" r="0" b="0"/>
            <wp:docPr id="11" name="Picture 11" descr="Preview the document">
              <a:hlinkClick xmlns:a="http://schemas.openxmlformats.org/drawingml/2006/main" r:id="rId24" tooltip="&quot;Preview the docum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view the document">
                      <a:hlinkClick r:id="rId24" tooltip="&quot;Preview the document&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7DA5658C" w14:textId="5479A78E" w:rsidR="00650DB5" w:rsidRPr="00521DFC" w:rsidRDefault="00000000" w:rsidP="00650DB5">
      <w:pPr>
        <w:numPr>
          <w:ilvl w:val="0"/>
          <w:numId w:val="20"/>
        </w:numPr>
        <w:tabs>
          <w:tab w:val="clear" w:pos="360"/>
        </w:tabs>
        <w:suppressAutoHyphens w:val="0"/>
        <w:spacing w:after="0" w:line="360" w:lineRule="atLeast"/>
        <w:ind w:left="375"/>
        <w:rPr>
          <w:rFonts w:ascii="Arial" w:hAnsi="Arial" w:cs="Arial"/>
          <w:color w:val="2D3B45"/>
        </w:rPr>
      </w:pPr>
      <w:hyperlink r:id="rId25" w:tooltip="Complex Example- UnivWYoutreachConsultation.pdf" w:history="1">
        <w:r w:rsidR="00650DB5" w:rsidRPr="00521DFC">
          <w:rPr>
            <w:rStyle w:val="Hyperlink"/>
            <w:rFonts w:ascii="Arial" w:hAnsi="Arial" w:cs="Arial"/>
            <w:color w:val="114F7B"/>
          </w:rPr>
          <w:t>Complex Example- UnivWYoutreachConsultation.pdf</w:t>
        </w:r>
      </w:hyperlink>
      <w:r w:rsidR="00650DB5" w:rsidRPr="00521DFC">
        <w:rPr>
          <w:rFonts w:ascii="Arial" w:hAnsi="Arial" w:cs="Arial"/>
          <w:noProof/>
          <w:color w:val="114F7B"/>
        </w:rPr>
        <w:drawing>
          <wp:inline distT="0" distB="0" distL="0" distR="0" wp14:anchorId="1693F162" wp14:editId="3503239A">
            <wp:extent cx="152400" cy="152400"/>
            <wp:effectExtent l="0" t="0" r="0" b="0"/>
            <wp:docPr id="4" name="Picture 4" descr="Preview the document">
              <a:hlinkClick xmlns:a="http://schemas.openxmlformats.org/drawingml/2006/main" r:id="rId25" tooltip="&quot;Preview the docum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eview the document">
                      <a:hlinkClick r:id="rId25" tooltip="&quot;Preview the document&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07A46D8A" w14:textId="37B12762" w:rsidR="00650DB5" w:rsidRPr="00521DFC" w:rsidRDefault="007B59CB" w:rsidP="00B12E11">
      <w:pPr>
        <w:pStyle w:val="Heading1"/>
      </w:pPr>
      <w:r w:rsidRPr="00521DFC">
        <w:br w:type="page"/>
      </w:r>
    </w:p>
    <w:p w14:paraId="410F7097" w14:textId="02B7D58A" w:rsidR="007B59CB" w:rsidRPr="00521DFC" w:rsidRDefault="00650DB5" w:rsidP="00B12E11">
      <w:pPr>
        <w:pStyle w:val="Heading1"/>
      </w:pPr>
      <w:bookmarkStart w:id="56" w:name="_Toc15483944"/>
      <w:r w:rsidRPr="00521DFC">
        <w:lastRenderedPageBreak/>
        <w:t>A</w:t>
      </w:r>
      <w:r w:rsidR="00B12E11" w:rsidRPr="00521DFC">
        <w:t xml:space="preserve">PPENDIX </w:t>
      </w:r>
      <w:r w:rsidR="00C131AC" w:rsidRPr="00521DFC">
        <w:t>B</w:t>
      </w:r>
      <w:r w:rsidR="007B59CB" w:rsidRPr="00521DFC">
        <w:t>: Consultant Writing Tips</w:t>
      </w:r>
      <w:bookmarkEnd w:id="56"/>
    </w:p>
    <w:p w14:paraId="085F265A" w14:textId="77777777" w:rsidR="007B59CB" w:rsidRPr="00521DFC" w:rsidRDefault="007B59CB" w:rsidP="007B59CB">
      <w:pPr>
        <w:pStyle w:val="ListParagraph"/>
        <w:ind w:left="0"/>
        <w:rPr>
          <w:rFonts w:ascii="Arial" w:hAnsi="Arial" w:cs="Arial"/>
          <w:szCs w:val="22"/>
        </w:rPr>
      </w:pPr>
      <w:r w:rsidRPr="00521DFC">
        <w:rPr>
          <w:rFonts w:ascii="Arial" w:hAnsi="Arial" w:cs="Arial"/>
          <w:szCs w:val="22"/>
        </w:rPr>
        <w:t xml:space="preserve">Tips in this section compiled from Emphasis Consulting, </w:t>
      </w:r>
      <w:hyperlink r:id="rId26" w:history="1">
        <w:r w:rsidRPr="00521DFC">
          <w:rPr>
            <w:rFonts w:ascii="Arial" w:hAnsi="Arial" w:cs="Arial"/>
            <w:color w:val="0563C1"/>
            <w:szCs w:val="22"/>
            <w:u w:val="single"/>
          </w:rPr>
          <w:t>http://writing-skills.com/report-writing-for-consultants/</w:t>
        </w:r>
      </w:hyperlink>
      <w:r w:rsidRPr="00521DFC">
        <w:rPr>
          <w:rFonts w:ascii="Arial" w:hAnsi="Arial" w:cs="Arial"/>
          <w:szCs w:val="22"/>
        </w:rPr>
        <w:t>, Retrieved 10/7/2015.</w:t>
      </w:r>
    </w:p>
    <w:p w14:paraId="454F07D6" w14:textId="77777777" w:rsidR="007B59CB" w:rsidRPr="00521DFC" w:rsidRDefault="007B59CB" w:rsidP="007B59CB">
      <w:pPr>
        <w:tabs>
          <w:tab w:val="clear" w:pos="360"/>
        </w:tabs>
        <w:suppressAutoHyphens w:val="0"/>
        <w:spacing w:line="259" w:lineRule="auto"/>
        <w:rPr>
          <w:rFonts w:ascii="Arial" w:eastAsia="Calibri" w:hAnsi="Arial" w:cs="Arial"/>
          <w:szCs w:val="22"/>
        </w:rPr>
      </w:pPr>
    </w:p>
    <w:p w14:paraId="03EC7EFA" w14:textId="77777777"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What can you do to make sure that your report goes to the top of the pile, makes a lasting impression and demonstrates your firm’s proficiency and understanding?</w:t>
      </w:r>
    </w:p>
    <w:p w14:paraId="22CFF551"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What the client wants</w:t>
      </w:r>
    </w:p>
    <w:p w14:paraId="1F02FC9E" w14:textId="3DF47276"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First things first. Your report should be client-</w:t>
      </w:r>
      <w:r w:rsidR="001A766F" w:rsidRPr="00521DFC">
        <w:rPr>
          <w:rFonts w:ascii="Arial" w:eastAsia="Calibri" w:hAnsi="Arial" w:cs="Arial"/>
          <w:szCs w:val="22"/>
        </w:rPr>
        <w:t>centered</w:t>
      </w:r>
      <w:r w:rsidRPr="00521DFC">
        <w:rPr>
          <w:rFonts w:ascii="Arial" w:eastAsia="Calibri" w:hAnsi="Arial" w:cs="Arial"/>
          <w:szCs w:val="22"/>
        </w:rPr>
        <w:t>, rather than consultant-</w:t>
      </w:r>
      <w:r w:rsidR="001A766F" w:rsidRPr="00521DFC">
        <w:rPr>
          <w:rFonts w:ascii="Arial" w:eastAsia="Calibri" w:hAnsi="Arial" w:cs="Arial"/>
          <w:szCs w:val="22"/>
        </w:rPr>
        <w:t>centered</w:t>
      </w:r>
      <w:r w:rsidRPr="00521DFC">
        <w:rPr>
          <w:rFonts w:ascii="Arial" w:eastAsia="Calibri" w:hAnsi="Arial" w:cs="Arial"/>
          <w:szCs w:val="22"/>
        </w:rPr>
        <w:t>. Why not ask the client exactly what they want to see in the report and even how long they would like the report to be? Alternatively, ask yourself a few simple but telling questions. What information does the client expect? With what level of detail? How much knowledge do they already have? What will they use the report for? Who will read it? And it goes without saying that the old copy and paste technique needs to be handled with extreme care. It is all too easy to forget to change the company name or to leave out a vital piece of client-specific information.</w:t>
      </w:r>
    </w:p>
    <w:p w14:paraId="50A20B38"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Key messages</w:t>
      </w:r>
    </w:p>
    <w:p w14:paraId="73954AAB" w14:textId="4B37A36A" w:rsidR="007B59CB" w:rsidRPr="00521DFC" w:rsidRDefault="00650DB5"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W</w:t>
      </w:r>
      <w:r w:rsidR="007B59CB" w:rsidRPr="00521DFC">
        <w:rPr>
          <w:rFonts w:ascii="Arial" w:eastAsia="Calibri" w:hAnsi="Arial" w:cs="Arial"/>
          <w:szCs w:val="22"/>
        </w:rPr>
        <w:t>hat key messages and recommendations that you want to get across? How can you make sure that these really stand out and are not lost among volumes of periphery detail and background? A</w:t>
      </w:r>
      <w:r w:rsidRPr="00521DFC">
        <w:rPr>
          <w:rFonts w:ascii="Arial" w:eastAsia="Calibri" w:hAnsi="Arial" w:cs="Arial"/>
          <w:szCs w:val="22"/>
        </w:rPr>
        <w:t>n</w:t>
      </w:r>
      <w:r w:rsidR="007B59CB" w:rsidRPr="00521DFC">
        <w:rPr>
          <w:rFonts w:ascii="Arial" w:eastAsia="Calibri" w:hAnsi="Arial" w:cs="Arial"/>
          <w:szCs w:val="22"/>
        </w:rPr>
        <w:t xml:space="preserve"> effective structure is to start with your main message and then provide the information that supports it.</w:t>
      </w:r>
    </w:p>
    <w:p w14:paraId="415E6E78"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Avoid jargon and ‘business-ese’</w:t>
      </w:r>
    </w:p>
    <w:p w14:paraId="234F49C2" w14:textId="1E473FE5"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 xml:space="preserve">The bottom line is that clients will not appreciate long words, complicated language, management speak and ‘business-ese’ jargon, nor will they want to plow through lots of acronyms and abbreviations. Take the time to find a more effective way of writing whatever it is you want to say. If using complex technical terms is </w:t>
      </w:r>
      <w:proofErr w:type="gramStart"/>
      <w:r w:rsidRPr="00521DFC">
        <w:rPr>
          <w:rFonts w:ascii="Arial" w:eastAsia="Calibri" w:hAnsi="Arial" w:cs="Arial"/>
          <w:szCs w:val="22"/>
        </w:rPr>
        <w:t>absolutely unavoidable</w:t>
      </w:r>
      <w:proofErr w:type="gramEnd"/>
      <w:r w:rsidRPr="00521DFC">
        <w:rPr>
          <w:rFonts w:ascii="Arial" w:eastAsia="Calibri" w:hAnsi="Arial" w:cs="Arial"/>
          <w:szCs w:val="22"/>
        </w:rPr>
        <w:t>, make sure you offer a basic explanation in the text and provide a glossary in the appendix.</w:t>
      </w:r>
    </w:p>
    <w:p w14:paraId="6AE5C914" w14:textId="19E5B567"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 xml:space="preserve">Language like ‘It is recommended…’, ‘It is estimated…’, or ‘It has been proven…’ does not sound more professional; it </w:t>
      </w:r>
      <w:r w:rsidR="001A766F" w:rsidRPr="00521DFC">
        <w:rPr>
          <w:rFonts w:ascii="Arial" w:eastAsia="Calibri" w:hAnsi="Arial" w:cs="Arial"/>
          <w:szCs w:val="22"/>
        </w:rPr>
        <w:t>depersonalizes</w:t>
      </w:r>
      <w:r w:rsidRPr="00521DFC">
        <w:rPr>
          <w:rFonts w:ascii="Arial" w:eastAsia="Calibri" w:hAnsi="Arial" w:cs="Arial"/>
          <w:szCs w:val="22"/>
        </w:rPr>
        <w:t xml:space="preserve"> your report and makes it less accessible. Your client wants to know that their consultants are real human beings, so be bold and put people at the heart of your writing: ‘We recommend…’, ‘We estimate</w:t>
      </w:r>
      <w:r w:rsidR="00650DB5" w:rsidRPr="00521DFC">
        <w:rPr>
          <w:rFonts w:ascii="Arial" w:eastAsia="Calibri" w:hAnsi="Arial" w:cs="Arial"/>
          <w:szCs w:val="22"/>
        </w:rPr>
        <w:t>…’.</w:t>
      </w:r>
    </w:p>
    <w:p w14:paraId="5961CF4E" w14:textId="1C6CDEF3" w:rsidR="007B59CB" w:rsidRPr="00521DFC" w:rsidRDefault="007B59CB" w:rsidP="007B59CB">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 xml:space="preserve">Make your language as lively as you can. If you are trying to ‘sell’ a particular recommendation, paint a vivid picture of the excellent results it will bring; or of the horrendous pitfalls that will befall your poor client as a result of not implementing it. </w:t>
      </w:r>
    </w:p>
    <w:p w14:paraId="185ADAC6" w14:textId="77777777" w:rsidR="007B59CB" w:rsidRPr="00521DFC" w:rsidRDefault="007B59CB" w:rsidP="007B59CB">
      <w:pPr>
        <w:tabs>
          <w:tab w:val="clear" w:pos="360"/>
        </w:tabs>
        <w:suppressAutoHyphens w:val="0"/>
        <w:spacing w:line="259" w:lineRule="auto"/>
        <w:rPr>
          <w:rFonts w:ascii="Arial" w:eastAsia="Calibri" w:hAnsi="Arial" w:cs="Arial"/>
          <w:b/>
          <w:bCs/>
          <w:szCs w:val="22"/>
        </w:rPr>
      </w:pPr>
      <w:r w:rsidRPr="00521DFC">
        <w:rPr>
          <w:rFonts w:ascii="Arial" w:eastAsia="Calibri" w:hAnsi="Arial" w:cs="Arial"/>
          <w:b/>
          <w:bCs/>
          <w:szCs w:val="22"/>
        </w:rPr>
        <w:t>Count your words</w:t>
      </w:r>
    </w:p>
    <w:p w14:paraId="1EF5B105" w14:textId="2C5C1919" w:rsidR="007B59CB" w:rsidRPr="00521DFC" w:rsidRDefault="001A766F" w:rsidP="00351C91">
      <w:pPr>
        <w:tabs>
          <w:tab w:val="clear" w:pos="360"/>
        </w:tabs>
        <w:suppressAutoHyphens w:val="0"/>
        <w:spacing w:line="259" w:lineRule="auto"/>
        <w:rPr>
          <w:rFonts w:ascii="Arial" w:eastAsia="Calibri" w:hAnsi="Arial" w:cs="Arial"/>
          <w:szCs w:val="22"/>
        </w:rPr>
      </w:pPr>
      <w:r w:rsidRPr="00521DFC">
        <w:rPr>
          <w:rFonts w:ascii="Arial" w:eastAsia="Calibri" w:hAnsi="Arial" w:cs="Arial"/>
          <w:szCs w:val="22"/>
        </w:rPr>
        <w:t>Generalizations</w:t>
      </w:r>
      <w:r w:rsidR="007B59CB" w:rsidRPr="00521DFC">
        <w:rPr>
          <w:rFonts w:ascii="Arial" w:eastAsia="Calibri" w:hAnsi="Arial" w:cs="Arial"/>
          <w:szCs w:val="22"/>
        </w:rPr>
        <w:t xml:space="preserve"> or exaggerations are another characteristic of poor writing to be wary of. Take ‘record levels of profit’, for example. Are they </w:t>
      </w:r>
      <w:r w:rsidR="007B59CB" w:rsidRPr="00521DFC">
        <w:rPr>
          <w:rFonts w:ascii="Arial" w:eastAsia="Calibri" w:hAnsi="Arial" w:cs="Arial"/>
          <w:i/>
          <w:szCs w:val="22"/>
        </w:rPr>
        <w:t>truly</w:t>
      </w:r>
      <w:r w:rsidR="007B59CB" w:rsidRPr="00521DFC">
        <w:rPr>
          <w:rFonts w:ascii="Arial" w:eastAsia="Calibri" w:hAnsi="Arial" w:cs="Arial"/>
          <w:szCs w:val="22"/>
        </w:rPr>
        <w:t xml:space="preserve"> record levels – </w:t>
      </w:r>
      <w:proofErr w:type="gramStart"/>
      <w:r w:rsidRPr="00521DFC">
        <w:rPr>
          <w:rFonts w:ascii="Arial" w:eastAsia="Calibri" w:hAnsi="Arial" w:cs="Arial"/>
          <w:szCs w:val="22"/>
        </w:rPr>
        <w:t>i.e.</w:t>
      </w:r>
      <w:proofErr w:type="gramEnd"/>
      <w:r w:rsidR="007B59CB" w:rsidRPr="00521DFC">
        <w:rPr>
          <w:rFonts w:ascii="Arial" w:eastAsia="Calibri" w:hAnsi="Arial" w:cs="Arial"/>
          <w:szCs w:val="22"/>
        </w:rPr>
        <w:t xml:space="preserve"> the highest ever – or do you really mean the highest in recent years? And what about ‘a large percentage’? (Is this 51 per cent or 99 per cent? There’s quite a big difference, after all.) Beware of words and expressions such as ‘record’, ‘significant’, ‘</w:t>
      </w:r>
      <w:r w:rsidRPr="00521DFC">
        <w:rPr>
          <w:rFonts w:ascii="Arial" w:eastAsia="Calibri" w:hAnsi="Arial" w:cs="Arial"/>
          <w:szCs w:val="22"/>
        </w:rPr>
        <w:t>considerable ‘and</w:t>
      </w:r>
      <w:r w:rsidR="007B59CB" w:rsidRPr="00521DFC">
        <w:rPr>
          <w:rFonts w:ascii="Arial" w:eastAsia="Calibri" w:hAnsi="Arial" w:cs="Arial"/>
          <w:szCs w:val="22"/>
        </w:rPr>
        <w:t xml:space="preserve"> ‘wide section of the community’ unless you can </w:t>
      </w:r>
      <w:proofErr w:type="gramStart"/>
      <w:r w:rsidR="007B59CB" w:rsidRPr="00521DFC">
        <w:rPr>
          <w:rFonts w:ascii="Arial" w:eastAsia="Calibri" w:hAnsi="Arial" w:cs="Arial"/>
          <w:szCs w:val="22"/>
        </w:rPr>
        <w:t>actually quantify</w:t>
      </w:r>
      <w:proofErr w:type="gramEnd"/>
      <w:r w:rsidR="007B59CB" w:rsidRPr="00521DFC">
        <w:rPr>
          <w:rFonts w:ascii="Arial" w:eastAsia="Calibri" w:hAnsi="Arial" w:cs="Arial"/>
          <w:szCs w:val="22"/>
        </w:rPr>
        <w:t xml:space="preserve"> them.</w:t>
      </w:r>
    </w:p>
    <w:p w14:paraId="4853970C" w14:textId="2D6D4CF0" w:rsidR="007847D4" w:rsidRPr="00521DFC" w:rsidRDefault="00B12E11" w:rsidP="00351C91">
      <w:pPr>
        <w:pStyle w:val="Heading1"/>
      </w:pPr>
      <w:bookmarkStart w:id="57" w:name="_Toc15483945"/>
      <w:r w:rsidRPr="00521DFC">
        <w:lastRenderedPageBreak/>
        <w:t xml:space="preserve">APPENDIX </w:t>
      </w:r>
      <w:r w:rsidR="00C131AC" w:rsidRPr="00521DFC">
        <w:t>C</w:t>
      </w:r>
      <w:r w:rsidR="007B59CB" w:rsidRPr="00521DFC">
        <w:t xml:space="preserve">: Common </w:t>
      </w:r>
      <w:r w:rsidR="007847D4" w:rsidRPr="00521DFC">
        <w:t>Editor / Proofreading Marks</w:t>
      </w:r>
      <w:bookmarkEnd w:id="37"/>
      <w:bookmarkEnd w:id="38"/>
      <w:bookmarkEnd w:id="39"/>
      <w:bookmarkEnd w:id="40"/>
      <w:bookmarkEnd w:id="57"/>
    </w:p>
    <w:p w14:paraId="23DE8EDC" w14:textId="00CD1F89" w:rsidR="00520890" w:rsidRPr="00521DFC" w:rsidRDefault="00703D0B" w:rsidP="007B59CB">
      <w:pPr>
        <w:rPr>
          <w:rFonts w:ascii="Arial" w:hAnsi="Arial" w:cs="Arial"/>
          <w:noProof/>
        </w:rPr>
      </w:pPr>
      <w:r w:rsidRPr="00521DFC">
        <w:rPr>
          <w:rFonts w:ascii="Arial" w:hAnsi="Arial" w:cs="Arial"/>
          <w:noProof/>
        </w:rPr>
        <w:drawing>
          <wp:inline distT="0" distB="0" distL="0" distR="0" wp14:anchorId="7E587731" wp14:editId="11BC531C">
            <wp:extent cx="5017770" cy="7353300"/>
            <wp:effectExtent l="0" t="0" r="0" b="0"/>
            <wp:docPr id="3" name="Picture 3" descr="appendix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pendix_0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17770" cy="7353300"/>
                    </a:xfrm>
                    <a:prstGeom prst="rect">
                      <a:avLst/>
                    </a:prstGeom>
                    <a:noFill/>
                    <a:ln>
                      <a:noFill/>
                    </a:ln>
                  </pic:spPr>
                </pic:pic>
              </a:graphicData>
            </a:graphic>
          </wp:inline>
        </w:drawing>
      </w:r>
    </w:p>
    <w:p w14:paraId="2C1B655D" w14:textId="77777777" w:rsidR="00520890" w:rsidRPr="00521DFC" w:rsidRDefault="00520890" w:rsidP="00520890">
      <w:pPr>
        <w:rPr>
          <w:rFonts w:ascii="Arial" w:hAnsi="Arial" w:cs="Arial"/>
          <w:sz w:val="24"/>
        </w:rPr>
      </w:pPr>
    </w:p>
    <w:sectPr w:rsidR="00520890" w:rsidRPr="00521DFC" w:rsidSect="003051AC">
      <w:footerReference w:type="default" r:id="rId28"/>
      <w:pgSz w:w="12240" w:h="15840" w:code="1"/>
      <w:pgMar w:top="1440" w:right="1440" w:bottom="1440" w:left="1440" w:header="720" w:footer="44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BD0DE" w14:textId="77777777" w:rsidR="00EA56AE" w:rsidRDefault="00EA56AE" w:rsidP="007847D4">
      <w:r>
        <w:separator/>
      </w:r>
    </w:p>
  </w:endnote>
  <w:endnote w:type="continuationSeparator" w:id="0">
    <w:p w14:paraId="54258A1F" w14:textId="77777777" w:rsidR="00EA56AE" w:rsidRDefault="00EA56AE" w:rsidP="00784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notTrueType/>
    <w:pitch w:val="variable"/>
    <w:sig w:usb0="00000003" w:usb1="00000000" w:usb2="00000000" w:usb3="00000000" w:csb0="00000003"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8699" w14:textId="77777777" w:rsidR="00CF33CC" w:rsidRDefault="00CF33CC" w:rsidP="007847D4">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6699616A" w14:textId="77777777" w:rsidR="00CF33CC" w:rsidRDefault="00CF33CC" w:rsidP="007847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609DD" w14:textId="77777777" w:rsidR="00CF33CC" w:rsidRDefault="00CF33CC" w:rsidP="007847D4">
    <w:pPr>
      <w:pStyle w:val="Footer"/>
      <w:rPr>
        <w:rStyle w:val="PageNumber"/>
      </w:rPr>
    </w:pPr>
  </w:p>
  <w:p w14:paraId="22554093" w14:textId="77777777" w:rsidR="00CF33CC" w:rsidRDefault="00CF33CC" w:rsidP="007847D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E11F5" w14:textId="77777777" w:rsidR="00EE05A6" w:rsidRDefault="00EE05A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931F8" w14:textId="5B76DE52" w:rsidR="00CF33CC" w:rsidRDefault="00CF33CC">
    <w:pPr>
      <w:pStyle w:val="Footer"/>
      <w:jc w:val="center"/>
    </w:pPr>
    <w:r>
      <w:fldChar w:fldCharType="begin"/>
    </w:r>
    <w:r>
      <w:instrText xml:space="preserve"> PAGE   \* MERGEFORMAT </w:instrText>
    </w:r>
    <w:r>
      <w:fldChar w:fldCharType="separate"/>
    </w:r>
    <w:r w:rsidR="00EE05A6">
      <w:rPr>
        <w:noProof/>
      </w:rPr>
      <w:t>ii</w:t>
    </w:r>
    <w:r>
      <w:fldChar w:fldCharType="end"/>
    </w:r>
  </w:p>
  <w:p w14:paraId="12AED68E" w14:textId="77777777" w:rsidR="00CF33CC" w:rsidRDefault="00CF33CC" w:rsidP="007847D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A877A" w14:textId="183CBA1D" w:rsidR="00CF33CC" w:rsidRPr="00315853" w:rsidRDefault="00CF33CC" w:rsidP="003051AC">
    <w:pPr>
      <w:pStyle w:val="Footer"/>
      <w:jc w:val="center"/>
    </w:pPr>
    <w:r>
      <w:fldChar w:fldCharType="begin"/>
    </w:r>
    <w:r>
      <w:instrText xml:space="preserve"> PAGE   \* MERGEFORMAT </w:instrText>
    </w:r>
    <w:r>
      <w:fldChar w:fldCharType="separate"/>
    </w:r>
    <w:r w:rsidR="00EE05A6">
      <w:rPr>
        <w:noProof/>
      </w:rPr>
      <w:t>12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DFF82D" w14:textId="77777777" w:rsidR="00EA56AE" w:rsidRDefault="00EA56AE" w:rsidP="007847D4">
      <w:r>
        <w:separator/>
      </w:r>
    </w:p>
  </w:footnote>
  <w:footnote w:type="continuationSeparator" w:id="0">
    <w:p w14:paraId="2BBD97C8" w14:textId="77777777" w:rsidR="00EA56AE" w:rsidRDefault="00EA56AE" w:rsidP="007847D4">
      <w:r>
        <w:continuationSeparator/>
      </w:r>
    </w:p>
  </w:footnote>
  <w:footnote w:id="1">
    <w:p w14:paraId="4AAD6168" w14:textId="5B33C90A" w:rsidR="00C131AC" w:rsidRPr="00521DFC" w:rsidRDefault="00C131AC">
      <w:pPr>
        <w:pStyle w:val="FootnoteText"/>
        <w:rPr>
          <w:rFonts w:ascii="Arial" w:hAnsi="Arial" w:cs="Arial"/>
          <w:sz w:val="16"/>
          <w:szCs w:val="16"/>
        </w:rPr>
      </w:pPr>
      <w:r w:rsidRPr="00521DFC">
        <w:rPr>
          <w:rStyle w:val="FootnoteReference"/>
          <w:rFonts w:ascii="Arial" w:hAnsi="Arial" w:cs="Arial"/>
          <w:sz w:val="16"/>
          <w:szCs w:val="16"/>
        </w:rPr>
        <w:footnoteRef/>
      </w:r>
      <w:r w:rsidRPr="00521DFC">
        <w:rPr>
          <w:rFonts w:ascii="Arial" w:hAnsi="Arial" w:cs="Arial"/>
          <w:sz w:val="16"/>
          <w:szCs w:val="16"/>
        </w:rPr>
        <w:t xml:space="preserve"> </w:t>
      </w:r>
      <w:proofErr w:type="spellStart"/>
      <w:r w:rsidRPr="00521DFC">
        <w:rPr>
          <w:rFonts w:ascii="Arial" w:hAnsi="Arial" w:cs="Arial"/>
          <w:sz w:val="16"/>
          <w:szCs w:val="16"/>
        </w:rPr>
        <w:t>Isenburg</w:t>
      </w:r>
      <w:proofErr w:type="spellEnd"/>
      <w:r w:rsidRPr="00521DFC">
        <w:rPr>
          <w:rFonts w:ascii="Arial" w:hAnsi="Arial" w:cs="Arial"/>
          <w:sz w:val="16"/>
          <w:szCs w:val="16"/>
        </w:rPr>
        <w:t xml:space="preserve"> School of Management (n.d.). “Tips on Writing an Executive Summary,” retrieved July 27, </w:t>
      </w:r>
      <w:proofErr w:type="gramStart"/>
      <w:r w:rsidRPr="00521DFC">
        <w:rPr>
          <w:rFonts w:ascii="Arial" w:hAnsi="Arial" w:cs="Arial"/>
          <w:sz w:val="16"/>
          <w:szCs w:val="16"/>
        </w:rPr>
        <w:t>2019</w:t>
      </w:r>
      <w:proofErr w:type="gramEnd"/>
      <w:r w:rsidRPr="00521DFC">
        <w:rPr>
          <w:rFonts w:ascii="Arial" w:hAnsi="Arial" w:cs="Arial"/>
          <w:sz w:val="16"/>
          <w:szCs w:val="16"/>
        </w:rPr>
        <w:t xml:space="preserve"> from </w:t>
      </w:r>
      <w:hyperlink r:id="rId1" w:history="1">
        <w:r w:rsidRPr="00521DFC">
          <w:rPr>
            <w:rStyle w:val="Hyperlink"/>
            <w:rFonts w:ascii="Arial" w:hAnsi="Arial" w:cs="Arial"/>
            <w:sz w:val="16"/>
            <w:szCs w:val="16"/>
          </w:rPr>
          <w:t>https://www.isenberg.umass.edu/sites/default/files/Documents/Executive_Summaries.pdf</w:t>
        </w:r>
      </w:hyperlink>
    </w:p>
  </w:footnote>
  <w:footnote w:id="2">
    <w:p w14:paraId="3CBC76F3" w14:textId="44B2E085" w:rsidR="00C131AC" w:rsidRPr="00521DFC" w:rsidRDefault="00C131AC">
      <w:pPr>
        <w:pStyle w:val="FootnoteText"/>
        <w:rPr>
          <w:rFonts w:ascii="Arial" w:hAnsi="Arial" w:cs="Arial"/>
          <w:sz w:val="16"/>
          <w:szCs w:val="16"/>
        </w:rPr>
      </w:pPr>
      <w:r w:rsidRPr="00521DFC">
        <w:rPr>
          <w:rStyle w:val="FootnoteReference"/>
          <w:rFonts w:ascii="Arial" w:hAnsi="Arial" w:cs="Arial"/>
          <w:sz w:val="16"/>
          <w:szCs w:val="16"/>
        </w:rPr>
        <w:footnoteRef/>
      </w:r>
      <w:r w:rsidRPr="00521DFC">
        <w:rPr>
          <w:rFonts w:ascii="Arial" w:hAnsi="Arial" w:cs="Arial"/>
          <w:sz w:val="16"/>
          <w:szCs w:val="16"/>
        </w:rPr>
        <w:t xml:space="preserve"> Stakeholder Analysis (2015). </w:t>
      </w:r>
      <w:r w:rsidRPr="00521DFC">
        <w:rPr>
          <w:rFonts w:ascii="Arial" w:hAnsi="Arial" w:cs="Arial"/>
          <w:i/>
          <w:sz w:val="16"/>
          <w:szCs w:val="16"/>
        </w:rPr>
        <w:t>Know How Non-Profit.</w:t>
      </w:r>
      <w:r w:rsidRPr="00521DFC">
        <w:rPr>
          <w:rFonts w:ascii="Arial" w:hAnsi="Arial" w:cs="Arial"/>
          <w:sz w:val="16"/>
          <w:szCs w:val="16"/>
        </w:rPr>
        <w:t xml:space="preserve"> Retrieved October 15, 2015, from </w:t>
      </w:r>
      <w:hyperlink r:id="rId2" w:history="1">
        <w:r w:rsidRPr="00521DFC">
          <w:rPr>
            <w:rStyle w:val="Hyperlink"/>
            <w:rFonts w:ascii="Arial" w:hAnsi="Arial" w:cs="Arial"/>
            <w:color w:val="auto"/>
            <w:sz w:val="16"/>
            <w:szCs w:val="16"/>
            <w:u w:val="none"/>
          </w:rPr>
          <w:t>http://knowhownonprofit.org/organisation/strategy/directionsetting/stakeholder</w:t>
        </w:r>
      </w:hyperlink>
    </w:p>
  </w:footnote>
  <w:footnote w:id="3">
    <w:p w14:paraId="37A2658B" w14:textId="1E4F719E" w:rsidR="00C131AC" w:rsidRPr="00521DFC" w:rsidRDefault="00C131AC" w:rsidP="00521DFC">
      <w:pPr>
        <w:ind w:left="720" w:hanging="720"/>
        <w:rPr>
          <w:rFonts w:ascii="Arial" w:hAnsi="Arial" w:cs="Arial"/>
          <w:sz w:val="16"/>
          <w:szCs w:val="16"/>
        </w:rPr>
      </w:pPr>
      <w:r w:rsidRPr="00521DFC">
        <w:rPr>
          <w:rStyle w:val="FootnoteReference"/>
          <w:rFonts w:ascii="Arial" w:hAnsi="Arial" w:cs="Arial"/>
          <w:sz w:val="16"/>
          <w:szCs w:val="16"/>
        </w:rPr>
        <w:footnoteRef/>
      </w:r>
      <w:r w:rsidRPr="00521DFC">
        <w:rPr>
          <w:rFonts w:ascii="Arial" w:hAnsi="Arial" w:cs="Arial"/>
          <w:sz w:val="16"/>
          <w:szCs w:val="16"/>
        </w:rPr>
        <w:t xml:space="preserve"> External Environment Analysis (2015). </w:t>
      </w:r>
      <w:r w:rsidRPr="00521DFC">
        <w:rPr>
          <w:rFonts w:ascii="Arial" w:hAnsi="Arial" w:cs="Arial"/>
          <w:i/>
          <w:sz w:val="16"/>
          <w:szCs w:val="16"/>
        </w:rPr>
        <w:t>Know How Non-Profit.</w:t>
      </w:r>
      <w:r w:rsidRPr="00521DFC">
        <w:rPr>
          <w:rFonts w:ascii="Arial" w:hAnsi="Arial" w:cs="Arial"/>
          <w:sz w:val="16"/>
          <w:szCs w:val="16"/>
        </w:rPr>
        <w:t xml:space="preserve"> Retrieved October 15, 2015, from http://knowhownonprofit.org/organisation/strategy/externalanalysis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39F62" w14:textId="77777777" w:rsidR="00EE05A6" w:rsidRDefault="00EE05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396B0" w14:textId="0EBCDC52" w:rsidR="00CF33CC" w:rsidRDefault="00CF33CC" w:rsidP="003051AC">
    <w:pPr>
      <w:pStyle w:val="Header"/>
      <w:tabs>
        <w:tab w:val="clear" w:pos="4320"/>
        <w:tab w:val="clear" w:pos="8640"/>
        <w:tab w:val="left" w:pos="4155"/>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8FB3E" w14:textId="77777777" w:rsidR="00EE05A6" w:rsidRDefault="00EE05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8348F"/>
    <w:multiLevelType w:val="hybridMultilevel"/>
    <w:tmpl w:val="DAE07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AF39E2"/>
    <w:multiLevelType w:val="hybridMultilevel"/>
    <w:tmpl w:val="BA8067B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17906"/>
    <w:multiLevelType w:val="hybridMultilevel"/>
    <w:tmpl w:val="5DA8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5D23A3"/>
    <w:multiLevelType w:val="multilevel"/>
    <w:tmpl w:val="BA1C3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8D1587"/>
    <w:multiLevelType w:val="hybridMultilevel"/>
    <w:tmpl w:val="B6E4D6E8"/>
    <w:lvl w:ilvl="0" w:tplc="04090003">
      <w:start w:val="1"/>
      <w:numFmt w:val="bullet"/>
      <w:lvlText w:val="o"/>
      <w:lvlJc w:val="left"/>
      <w:pPr>
        <w:ind w:left="1080" w:hanging="360"/>
      </w:pPr>
      <w:rPr>
        <w:rFonts w:ascii="Courier New" w:hAnsi="Courier New" w:cs="Symbol" w:hint="default"/>
      </w:rPr>
    </w:lvl>
    <w:lvl w:ilvl="1" w:tplc="3EE0893E">
      <w:numFmt w:val="bullet"/>
      <w:lvlText w:val="•"/>
      <w:lvlJc w:val="left"/>
      <w:pPr>
        <w:ind w:left="1800" w:hanging="360"/>
      </w:pPr>
      <w:rPr>
        <w:rFonts w:ascii="Palatino Linotype" w:eastAsia="SimSun" w:hAnsi="Palatino Linotype"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7E835B7"/>
    <w:multiLevelType w:val="hybridMultilevel"/>
    <w:tmpl w:val="DDCA49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3C76F9"/>
    <w:multiLevelType w:val="hybridMultilevel"/>
    <w:tmpl w:val="FF9CAD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5D761D"/>
    <w:multiLevelType w:val="hybridMultilevel"/>
    <w:tmpl w:val="F6EAF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21332A"/>
    <w:multiLevelType w:val="hybridMultilevel"/>
    <w:tmpl w:val="090ECA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684778"/>
    <w:multiLevelType w:val="hybridMultilevel"/>
    <w:tmpl w:val="1CAA2F1C"/>
    <w:lvl w:ilvl="0" w:tplc="B746AD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48F08CC"/>
    <w:multiLevelType w:val="hybridMultilevel"/>
    <w:tmpl w:val="647E9B8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37626813"/>
    <w:multiLevelType w:val="multilevel"/>
    <w:tmpl w:val="0409001D"/>
    <w:styleLink w:val="Bullets"/>
    <w:lvl w:ilvl="0">
      <w:start w:val="1"/>
      <w:numFmt w:val="bullet"/>
      <w:lvlText w:val=""/>
      <w:lvlJc w:val="left"/>
      <w:pPr>
        <w:tabs>
          <w:tab w:val="num" w:pos="360"/>
        </w:tabs>
        <w:ind w:left="720" w:hanging="360"/>
      </w:pPr>
      <w:rPr>
        <w:rFonts w:ascii="Symbol" w:hAnsi="Symbol" w:hint="default"/>
        <w:color w:val="auto"/>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8855F09"/>
    <w:multiLevelType w:val="multilevel"/>
    <w:tmpl w:val="55A40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48667CF"/>
    <w:multiLevelType w:val="hybridMultilevel"/>
    <w:tmpl w:val="7EC82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532296"/>
    <w:multiLevelType w:val="multilevel"/>
    <w:tmpl w:val="038097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8A61AC5"/>
    <w:multiLevelType w:val="multilevel"/>
    <w:tmpl w:val="49C09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F10E70"/>
    <w:multiLevelType w:val="multilevel"/>
    <w:tmpl w:val="1362D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917F0F"/>
    <w:multiLevelType w:val="multilevel"/>
    <w:tmpl w:val="4E4C2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011442A"/>
    <w:multiLevelType w:val="hybridMultilevel"/>
    <w:tmpl w:val="8CE4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8651EF0"/>
    <w:multiLevelType w:val="multilevel"/>
    <w:tmpl w:val="3E8AA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8F467A"/>
    <w:multiLevelType w:val="hybridMultilevel"/>
    <w:tmpl w:val="DBF2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2565405">
    <w:abstractNumId w:val="11"/>
  </w:num>
  <w:num w:numId="2" w16cid:durableId="841164818">
    <w:abstractNumId w:val="18"/>
  </w:num>
  <w:num w:numId="3" w16cid:durableId="647713730">
    <w:abstractNumId w:val="5"/>
  </w:num>
  <w:num w:numId="4" w16cid:durableId="2023237900">
    <w:abstractNumId w:val="0"/>
  </w:num>
  <w:num w:numId="5" w16cid:durableId="23336556">
    <w:abstractNumId w:val="4"/>
  </w:num>
  <w:num w:numId="6" w16cid:durableId="1276594854">
    <w:abstractNumId w:val="8"/>
  </w:num>
  <w:num w:numId="7" w16cid:durableId="1860970502">
    <w:abstractNumId w:val="12"/>
  </w:num>
  <w:num w:numId="8" w16cid:durableId="67895755">
    <w:abstractNumId w:val="3"/>
  </w:num>
  <w:num w:numId="9" w16cid:durableId="2016496505">
    <w:abstractNumId w:val="14"/>
  </w:num>
  <w:num w:numId="10" w16cid:durableId="1198201016">
    <w:abstractNumId w:val="2"/>
  </w:num>
  <w:num w:numId="11" w16cid:durableId="2091658851">
    <w:abstractNumId w:val="19"/>
  </w:num>
  <w:num w:numId="12" w16cid:durableId="1391005204">
    <w:abstractNumId w:val="15"/>
  </w:num>
  <w:num w:numId="13" w16cid:durableId="443422971">
    <w:abstractNumId w:val="13"/>
  </w:num>
  <w:num w:numId="14" w16cid:durableId="1605460185">
    <w:abstractNumId w:val="10"/>
  </w:num>
  <w:num w:numId="15" w16cid:durableId="1042360190">
    <w:abstractNumId w:val="1"/>
  </w:num>
  <w:num w:numId="16" w16cid:durableId="569775473">
    <w:abstractNumId w:val="6"/>
  </w:num>
  <w:num w:numId="17" w16cid:durableId="1342901314">
    <w:abstractNumId w:val="7"/>
  </w:num>
  <w:num w:numId="18" w16cid:durableId="1309438416">
    <w:abstractNumId w:val="20"/>
  </w:num>
  <w:num w:numId="19" w16cid:durableId="677197207">
    <w:abstractNumId w:val="16"/>
  </w:num>
  <w:num w:numId="20" w16cid:durableId="948582540">
    <w:abstractNumId w:val="17"/>
  </w:num>
  <w:num w:numId="21" w16cid:durableId="56047888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71A0"/>
    <w:rsid w:val="00020F1D"/>
    <w:rsid w:val="000D1982"/>
    <w:rsid w:val="000E7F83"/>
    <w:rsid w:val="00176933"/>
    <w:rsid w:val="001A766F"/>
    <w:rsid w:val="001B32E4"/>
    <w:rsid w:val="0024339F"/>
    <w:rsid w:val="00257425"/>
    <w:rsid w:val="00257BB4"/>
    <w:rsid w:val="00275010"/>
    <w:rsid w:val="002914EA"/>
    <w:rsid w:val="002F1DE8"/>
    <w:rsid w:val="003051AC"/>
    <w:rsid w:val="003117E1"/>
    <w:rsid w:val="00351C91"/>
    <w:rsid w:val="00366BE0"/>
    <w:rsid w:val="00386DB2"/>
    <w:rsid w:val="00421923"/>
    <w:rsid w:val="00437C2C"/>
    <w:rsid w:val="00440A01"/>
    <w:rsid w:val="004C5FBB"/>
    <w:rsid w:val="00520890"/>
    <w:rsid w:val="00521DFC"/>
    <w:rsid w:val="00540A1A"/>
    <w:rsid w:val="00602AC7"/>
    <w:rsid w:val="00626AB4"/>
    <w:rsid w:val="00650DB5"/>
    <w:rsid w:val="006671A0"/>
    <w:rsid w:val="00681118"/>
    <w:rsid w:val="006F4D6A"/>
    <w:rsid w:val="00703D0B"/>
    <w:rsid w:val="00726A66"/>
    <w:rsid w:val="00751F4F"/>
    <w:rsid w:val="007847D4"/>
    <w:rsid w:val="007A713E"/>
    <w:rsid w:val="007B59CB"/>
    <w:rsid w:val="007C05EB"/>
    <w:rsid w:val="007D6B3C"/>
    <w:rsid w:val="00883BA9"/>
    <w:rsid w:val="00897D98"/>
    <w:rsid w:val="008A6761"/>
    <w:rsid w:val="008E3E52"/>
    <w:rsid w:val="008E6610"/>
    <w:rsid w:val="009140FB"/>
    <w:rsid w:val="009178BE"/>
    <w:rsid w:val="009E26D3"/>
    <w:rsid w:val="009F6153"/>
    <w:rsid w:val="00A86FA2"/>
    <w:rsid w:val="00AE2255"/>
    <w:rsid w:val="00B12E11"/>
    <w:rsid w:val="00B45B2C"/>
    <w:rsid w:val="00B7572B"/>
    <w:rsid w:val="00B926B8"/>
    <w:rsid w:val="00C039ED"/>
    <w:rsid w:val="00C131AC"/>
    <w:rsid w:val="00C27550"/>
    <w:rsid w:val="00C95F1E"/>
    <w:rsid w:val="00CC69D1"/>
    <w:rsid w:val="00CF33CC"/>
    <w:rsid w:val="00DF686C"/>
    <w:rsid w:val="00E3761C"/>
    <w:rsid w:val="00EA56AE"/>
    <w:rsid w:val="00EE05A6"/>
    <w:rsid w:val="00F443D6"/>
    <w:rsid w:val="00F7764B"/>
    <w:rsid w:val="00F832B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8F81A2C"/>
  <w15:docId w15:val="{1AF844CB-7FD3-41F0-A311-B1C699414A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2202"/>
    <w:pPr>
      <w:tabs>
        <w:tab w:val="left" w:pos="360"/>
      </w:tabs>
      <w:suppressAutoHyphens/>
      <w:spacing w:after="160"/>
    </w:pPr>
    <w:rPr>
      <w:rFonts w:ascii="Palatino Linotype" w:hAnsi="Palatino Linotype"/>
      <w:sz w:val="22"/>
      <w:szCs w:val="24"/>
    </w:rPr>
  </w:style>
  <w:style w:type="paragraph" w:styleId="Heading1">
    <w:name w:val="heading 1"/>
    <w:aliases w:val="Chapter Titles"/>
    <w:basedOn w:val="Normal"/>
    <w:next w:val="Normal"/>
    <w:qFormat/>
    <w:rsid w:val="00897B73"/>
    <w:pPr>
      <w:keepNext/>
      <w:spacing w:before="240" w:after="240"/>
      <w:outlineLvl w:val="0"/>
    </w:pPr>
    <w:rPr>
      <w:rFonts w:ascii="Arial" w:hAnsi="Arial" w:cs="Arial"/>
      <w:b/>
      <w:bCs/>
      <w:kern w:val="32"/>
      <w:sz w:val="36"/>
      <w:szCs w:val="32"/>
    </w:rPr>
  </w:style>
  <w:style w:type="paragraph" w:styleId="Heading2">
    <w:name w:val="heading 2"/>
    <w:basedOn w:val="Heading1"/>
    <w:next w:val="Normal"/>
    <w:qFormat/>
    <w:rsid w:val="003D40E3"/>
    <w:pPr>
      <w:spacing w:before="120" w:after="160"/>
      <w:outlineLvl w:val="1"/>
    </w:pPr>
    <w:rPr>
      <w:bCs w:val="0"/>
      <w:iCs/>
      <w:sz w:val="28"/>
    </w:rPr>
  </w:style>
  <w:style w:type="paragraph" w:styleId="Heading3">
    <w:name w:val="heading 3"/>
    <w:basedOn w:val="Heading1"/>
    <w:next w:val="Normal"/>
    <w:qFormat/>
    <w:rsid w:val="008C04D5"/>
    <w:pPr>
      <w:spacing w:before="60" w:after="60"/>
      <w:outlineLvl w:val="2"/>
    </w:pPr>
    <w:rPr>
      <w:b w:val="0"/>
      <w:bCs w:val="0"/>
      <w:sz w:val="24"/>
      <w:szCs w:val="28"/>
    </w:rPr>
  </w:style>
  <w:style w:type="paragraph" w:styleId="Heading4">
    <w:name w:val="heading 4"/>
    <w:basedOn w:val="Normal"/>
    <w:next w:val="Normal"/>
    <w:link w:val="Heading4Char"/>
    <w:qFormat/>
    <w:rsid w:val="003D40E3"/>
    <w:pPr>
      <w:keepNext/>
      <w:spacing w:after="60"/>
      <w:outlineLvl w:val="3"/>
    </w:pPr>
    <w:rPr>
      <w:rFonts w:ascii="Arial" w:hAnsi="Arial"/>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140598"/>
    <w:pPr>
      <w:tabs>
        <w:tab w:val="clear" w:pos="360"/>
      </w:tabs>
      <w:suppressAutoHyphens w:val="0"/>
      <w:spacing w:after="0"/>
    </w:pPr>
    <w:rPr>
      <w:rFonts w:ascii="Courier" w:eastAsia="Times New Roman" w:hAnsi="Courier"/>
      <w:sz w:val="24"/>
    </w:rPr>
  </w:style>
  <w:style w:type="paragraph" w:styleId="Header">
    <w:name w:val="header"/>
    <w:basedOn w:val="Normal"/>
    <w:rsid w:val="003D40E3"/>
    <w:pPr>
      <w:tabs>
        <w:tab w:val="clear" w:pos="360"/>
        <w:tab w:val="center" w:pos="4320"/>
        <w:tab w:val="right" w:pos="8640"/>
      </w:tabs>
    </w:pPr>
  </w:style>
  <w:style w:type="paragraph" w:customStyle="1" w:styleId="PageNumbers">
    <w:name w:val="Page Numbers"/>
    <w:basedOn w:val="Normal"/>
    <w:rsid w:val="003D40E3"/>
    <w:pPr>
      <w:spacing w:after="0"/>
      <w:jc w:val="center"/>
    </w:pPr>
    <w:rPr>
      <w:sz w:val="20"/>
    </w:rPr>
  </w:style>
  <w:style w:type="paragraph" w:customStyle="1" w:styleId="References-Bibliography">
    <w:name w:val="References - Bibliography"/>
    <w:basedOn w:val="Normal"/>
    <w:rsid w:val="0012454D"/>
    <w:pPr>
      <w:tabs>
        <w:tab w:val="left" w:pos="720"/>
      </w:tabs>
      <w:ind w:left="720" w:hanging="720"/>
    </w:pPr>
  </w:style>
  <w:style w:type="paragraph" w:customStyle="1" w:styleId="TableofContents">
    <w:name w:val="Table of Contents"/>
    <w:basedOn w:val="Normal"/>
    <w:rsid w:val="0012454D"/>
    <w:pPr>
      <w:tabs>
        <w:tab w:val="left" w:pos="720"/>
        <w:tab w:val="left" w:pos="1080"/>
        <w:tab w:val="right" w:leader="dot" w:pos="9360"/>
      </w:tabs>
    </w:pPr>
  </w:style>
  <w:style w:type="paragraph" w:customStyle="1" w:styleId="Title-Acknowledgements">
    <w:name w:val="Title - Acknowledgements"/>
    <w:aliases w:val="TOFC,Lists"/>
    <w:basedOn w:val="Normal"/>
    <w:rsid w:val="003D40E3"/>
    <w:pPr>
      <w:spacing w:after="240"/>
      <w:jc w:val="center"/>
    </w:pPr>
    <w:rPr>
      <w:rFonts w:ascii="Arial" w:hAnsi="Arial"/>
      <w:b/>
      <w:caps/>
      <w:sz w:val="28"/>
    </w:rPr>
  </w:style>
  <w:style w:type="paragraph" w:customStyle="1" w:styleId="Title-Preface">
    <w:name w:val="Title - Preface"/>
    <w:aliases w:val="Abstract,Exec Summary"/>
    <w:basedOn w:val="Normal"/>
    <w:rsid w:val="003D40E3"/>
    <w:pPr>
      <w:spacing w:after="240"/>
      <w:jc w:val="center"/>
    </w:pPr>
    <w:rPr>
      <w:rFonts w:ascii="Arial" w:hAnsi="Arial"/>
      <w:b/>
      <w:caps/>
      <w:sz w:val="28"/>
    </w:rPr>
  </w:style>
  <w:style w:type="numbering" w:customStyle="1" w:styleId="Bullets">
    <w:name w:val="Bullets"/>
    <w:basedOn w:val="NoList"/>
    <w:rsid w:val="0012454D"/>
    <w:pPr>
      <w:numPr>
        <w:numId w:val="1"/>
      </w:numPr>
    </w:pPr>
  </w:style>
  <w:style w:type="table" w:styleId="TableGrid">
    <w:name w:val="Table Grid"/>
    <w:basedOn w:val="TableNormal"/>
    <w:rsid w:val="00897B73"/>
    <w:pPr>
      <w:tabs>
        <w:tab w:val="left" w:pos="360"/>
      </w:tabs>
      <w:suppressAutoHyphens/>
      <w:spacing w:after="1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C37AA0"/>
    <w:pPr>
      <w:tabs>
        <w:tab w:val="clear" w:pos="360"/>
        <w:tab w:val="right" w:leader="dot" w:pos="9350"/>
      </w:tabs>
    </w:pPr>
    <w:rPr>
      <w:b/>
      <w:noProof/>
    </w:rPr>
  </w:style>
  <w:style w:type="paragraph" w:styleId="Footer">
    <w:name w:val="footer"/>
    <w:basedOn w:val="Normal"/>
    <w:link w:val="FooterChar"/>
    <w:uiPriority w:val="99"/>
    <w:rsid w:val="00284543"/>
    <w:pPr>
      <w:tabs>
        <w:tab w:val="clear" w:pos="360"/>
      </w:tabs>
    </w:pPr>
  </w:style>
  <w:style w:type="paragraph" w:styleId="FootnoteText">
    <w:name w:val="footnote text"/>
    <w:basedOn w:val="Normal"/>
    <w:semiHidden/>
    <w:rsid w:val="00897B73"/>
    <w:rPr>
      <w:sz w:val="20"/>
    </w:rPr>
  </w:style>
  <w:style w:type="paragraph" w:customStyle="1" w:styleId="FigureTitles">
    <w:name w:val="Figure Titles"/>
    <w:basedOn w:val="Normal"/>
    <w:rsid w:val="003D40E3"/>
    <w:pPr>
      <w:spacing w:before="120" w:after="240"/>
      <w:jc w:val="center"/>
    </w:pPr>
    <w:rPr>
      <w:rFonts w:ascii="Arial" w:hAnsi="Arial"/>
      <w:b/>
      <w:sz w:val="20"/>
    </w:rPr>
  </w:style>
  <w:style w:type="character" w:styleId="FootnoteReference">
    <w:name w:val="footnote reference"/>
    <w:semiHidden/>
    <w:rsid w:val="003D40E3"/>
    <w:rPr>
      <w:rFonts w:ascii="Palatino" w:hAnsi="Palatino"/>
      <w:sz w:val="20"/>
      <w:vertAlign w:val="superscript"/>
    </w:rPr>
  </w:style>
  <w:style w:type="paragraph" w:styleId="TOC2">
    <w:name w:val="toc 2"/>
    <w:basedOn w:val="Normal"/>
    <w:next w:val="Normal"/>
    <w:autoRedefine/>
    <w:uiPriority w:val="39"/>
    <w:rsid w:val="00C37AA0"/>
    <w:pPr>
      <w:tabs>
        <w:tab w:val="clear" w:pos="360"/>
      </w:tabs>
      <w:ind w:left="220"/>
    </w:pPr>
  </w:style>
  <w:style w:type="paragraph" w:customStyle="1" w:styleId="Captions">
    <w:name w:val="Captions"/>
    <w:basedOn w:val="Normal"/>
    <w:rsid w:val="003D40E3"/>
    <w:pPr>
      <w:spacing w:before="80"/>
    </w:pPr>
    <w:rPr>
      <w:rFonts w:ascii="Arial" w:hAnsi="Arial"/>
      <w:sz w:val="20"/>
    </w:rPr>
  </w:style>
  <w:style w:type="paragraph" w:styleId="TOC3">
    <w:name w:val="toc 3"/>
    <w:basedOn w:val="Normal"/>
    <w:next w:val="Normal"/>
    <w:autoRedefine/>
    <w:uiPriority w:val="39"/>
    <w:rsid w:val="00C37AA0"/>
    <w:pPr>
      <w:tabs>
        <w:tab w:val="clear" w:pos="360"/>
      </w:tabs>
      <w:ind w:left="440"/>
    </w:pPr>
  </w:style>
  <w:style w:type="paragraph" w:styleId="TOC4">
    <w:name w:val="toc 4"/>
    <w:basedOn w:val="Normal"/>
    <w:next w:val="Normal"/>
    <w:autoRedefine/>
    <w:semiHidden/>
    <w:rsid w:val="00C37AA0"/>
    <w:pPr>
      <w:tabs>
        <w:tab w:val="clear" w:pos="360"/>
      </w:tabs>
      <w:ind w:left="660"/>
    </w:pPr>
  </w:style>
  <w:style w:type="paragraph" w:styleId="TOC5">
    <w:name w:val="toc 5"/>
    <w:basedOn w:val="Normal"/>
    <w:next w:val="Normal"/>
    <w:autoRedefine/>
    <w:semiHidden/>
    <w:rsid w:val="00C37AA0"/>
    <w:pPr>
      <w:tabs>
        <w:tab w:val="clear" w:pos="360"/>
      </w:tabs>
      <w:ind w:left="880"/>
    </w:pPr>
  </w:style>
  <w:style w:type="paragraph" w:styleId="TOC6">
    <w:name w:val="toc 6"/>
    <w:basedOn w:val="Normal"/>
    <w:next w:val="Normal"/>
    <w:autoRedefine/>
    <w:semiHidden/>
    <w:rsid w:val="00C37AA0"/>
    <w:pPr>
      <w:tabs>
        <w:tab w:val="clear" w:pos="360"/>
      </w:tabs>
      <w:ind w:left="1100"/>
    </w:pPr>
  </w:style>
  <w:style w:type="paragraph" w:styleId="TOC7">
    <w:name w:val="toc 7"/>
    <w:basedOn w:val="Normal"/>
    <w:next w:val="Normal"/>
    <w:autoRedefine/>
    <w:semiHidden/>
    <w:rsid w:val="00C37AA0"/>
    <w:pPr>
      <w:tabs>
        <w:tab w:val="clear" w:pos="360"/>
      </w:tabs>
      <w:ind w:left="1320"/>
    </w:pPr>
  </w:style>
  <w:style w:type="paragraph" w:styleId="TOC8">
    <w:name w:val="toc 8"/>
    <w:basedOn w:val="Normal"/>
    <w:next w:val="Normal"/>
    <w:autoRedefine/>
    <w:semiHidden/>
    <w:rsid w:val="00C37AA0"/>
    <w:pPr>
      <w:tabs>
        <w:tab w:val="clear" w:pos="360"/>
      </w:tabs>
      <w:ind w:left="1540"/>
    </w:pPr>
  </w:style>
  <w:style w:type="paragraph" w:styleId="TOC9">
    <w:name w:val="toc 9"/>
    <w:basedOn w:val="Normal"/>
    <w:next w:val="Normal"/>
    <w:autoRedefine/>
    <w:semiHidden/>
    <w:rsid w:val="00C37AA0"/>
    <w:pPr>
      <w:tabs>
        <w:tab w:val="clear" w:pos="360"/>
      </w:tabs>
      <w:ind w:left="1760"/>
    </w:pPr>
  </w:style>
  <w:style w:type="paragraph" w:customStyle="1" w:styleId="CreditsSources">
    <w:name w:val="Credits + Sources"/>
    <w:next w:val="Normal"/>
    <w:rsid w:val="003D40E3"/>
    <w:rPr>
      <w:rFonts w:ascii="Arial" w:hAnsi="Arial" w:cs="Arial"/>
      <w:iCs/>
      <w:kern w:val="32"/>
      <w:sz w:val="16"/>
      <w:szCs w:val="32"/>
    </w:rPr>
  </w:style>
  <w:style w:type="character" w:styleId="PageNumber">
    <w:name w:val="page number"/>
    <w:basedOn w:val="DefaultParagraphFont"/>
    <w:rsid w:val="00AC088C"/>
  </w:style>
  <w:style w:type="character" w:styleId="Hyperlink">
    <w:name w:val="Hyperlink"/>
    <w:rsid w:val="00BC4F3E"/>
    <w:rPr>
      <w:color w:val="0000FF"/>
      <w:u w:val="single"/>
    </w:rPr>
  </w:style>
  <w:style w:type="character" w:customStyle="1" w:styleId="Heading4Char">
    <w:name w:val="Heading 4 Char"/>
    <w:link w:val="Heading4"/>
    <w:rsid w:val="00771370"/>
    <w:rPr>
      <w:rFonts w:ascii="Arial" w:hAnsi="Arial"/>
      <w:i/>
      <w:sz w:val="22"/>
      <w:szCs w:val="28"/>
    </w:rPr>
  </w:style>
  <w:style w:type="character" w:customStyle="1" w:styleId="FooterChar">
    <w:name w:val="Footer Char"/>
    <w:link w:val="Footer"/>
    <w:uiPriority w:val="99"/>
    <w:rsid w:val="006E2202"/>
    <w:rPr>
      <w:rFonts w:ascii="Palatino Linotype" w:hAnsi="Palatino Linotype"/>
      <w:sz w:val="22"/>
      <w:szCs w:val="24"/>
    </w:rPr>
  </w:style>
  <w:style w:type="paragraph" w:styleId="BalloonText">
    <w:name w:val="Balloon Text"/>
    <w:basedOn w:val="Normal"/>
    <w:link w:val="BalloonTextChar"/>
    <w:rsid w:val="00CE6938"/>
    <w:pPr>
      <w:spacing w:after="0"/>
    </w:pPr>
    <w:rPr>
      <w:rFonts w:ascii="Tahoma" w:hAnsi="Tahoma" w:cs="Tahoma"/>
      <w:sz w:val="16"/>
      <w:szCs w:val="16"/>
    </w:rPr>
  </w:style>
  <w:style w:type="character" w:customStyle="1" w:styleId="BalloonTextChar">
    <w:name w:val="Balloon Text Char"/>
    <w:link w:val="BalloonText"/>
    <w:rsid w:val="00CE6938"/>
    <w:rPr>
      <w:rFonts w:ascii="Tahoma" w:hAnsi="Tahoma" w:cs="Tahoma"/>
      <w:sz w:val="16"/>
      <w:szCs w:val="16"/>
    </w:rPr>
  </w:style>
  <w:style w:type="paragraph" w:styleId="ListParagraph">
    <w:name w:val="List Paragraph"/>
    <w:basedOn w:val="Normal"/>
    <w:uiPriority w:val="34"/>
    <w:qFormat/>
    <w:rsid w:val="00520890"/>
    <w:pPr>
      <w:ind w:left="720"/>
    </w:pPr>
  </w:style>
  <w:style w:type="character" w:styleId="CommentReference">
    <w:name w:val="annotation reference"/>
    <w:rsid w:val="00626AB4"/>
    <w:rPr>
      <w:sz w:val="16"/>
      <w:szCs w:val="16"/>
    </w:rPr>
  </w:style>
  <w:style w:type="paragraph" w:styleId="CommentText">
    <w:name w:val="annotation text"/>
    <w:basedOn w:val="Normal"/>
    <w:link w:val="CommentTextChar"/>
    <w:rsid w:val="00626AB4"/>
    <w:rPr>
      <w:sz w:val="20"/>
      <w:szCs w:val="20"/>
    </w:rPr>
  </w:style>
  <w:style w:type="character" w:customStyle="1" w:styleId="CommentTextChar">
    <w:name w:val="Comment Text Char"/>
    <w:link w:val="CommentText"/>
    <w:rsid w:val="00626AB4"/>
    <w:rPr>
      <w:rFonts w:ascii="Palatino Linotype" w:hAnsi="Palatino Linotype"/>
    </w:rPr>
  </w:style>
  <w:style w:type="paragraph" w:styleId="CommentSubject">
    <w:name w:val="annotation subject"/>
    <w:basedOn w:val="CommentText"/>
    <w:next w:val="CommentText"/>
    <w:link w:val="CommentSubjectChar"/>
    <w:rsid w:val="00626AB4"/>
    <w:rPr>
      <w:b/>
      <w:bCs/>
    </w:rPr>
  </w:style>
  <w:style w:type="character" w:customStyle="1" w:styleId="CommentSubjectChar">
    <w:name w:val="Comment Subject Char"/>
    <w:link w:val="CommentSubject"/>
    <w:rsid w:val="00626AB4"/>
    <w:rPr>
      <w:rFonts w:ascii="Palatino Linotype" w:hAnsi="Palatino Linotype"/>
      <w:b/>
      <w:bCs/>
    </w:rPr>
  </w:style>
  <w:style w:type="character" w:styleId="FollowedHyperlink">
    <w:name w:val="FollowedHyperlink"/>
    <w:basedOn w:val="DefaultParagraphFont"/>
    <w:rsid w:val="00703D0B"/>
    <w:rPr>
      <w:color w:val="954F72" w:themeColor="followedHyperlink"/>
      <w:u w:val="single"/>
    </w:rPr>
  </w:style>
  <w:style w:type="paragraph" w:styleId="NormalWeb">
    <w:name w:val="Normal (Web)"/>
    <w:basedOn w:val="Normal"/>
    <w:uiPriority w:val="99"/>
    <w:rsid w:val="00703D0B"/>
    <w:rPr>
      <w:rFonts w:ascii="Times New Roman" w:hAnsi="Times New Roman"/>
      <w:sz w:val="24"/>
    </w:rPr>
  </w:style>
  <w:style w:type="character" w:styleId="Strong">
    <w:name w:val="Strong"/>
    <w:basedOn w:val="DefaultParagraphFont"/>
    <w:qFormat/>
    <w:rsid w:val="009E26D3"/>
    <w:rPr>
      <w:b/>
      <w:bCs/>
    </w:rPr>
  </w:style>
  <w:style w:type="paragraph" w:styleId="NoSpacing">
    <w:name w:val="No Spacing"/>
    <w:qFormat/>
    <w:rsid w:val="00351C91"/>
    <w:pPr>
      <w:tabs>
        <w:tab w:val="left" w:pos="360"/>
      </w:tabs>
      <w:suppressAutoHyphens/>
    </w:pPr>
    <w:rPr>
      <w:rFonts w:ascii="Palatino Linotype" w:hAnsi="Palatino Linotype"/>
      <w:sz w:val="22"/>
      <w:szCs w:val="24"/>
    </w:rPr>
  </w:style>
  <w:style w:type="character" w:customStyle="1" w:styleId="screenreader-only">
    <w:name w:val="screenreader-only"/>
    <w:basedOn w:val="DefaultParagraphFont"/>
    <w:rsid w:val="00650DB5"/>
  </w:style>
  <w:style w:type="character" w:customStyle="1" w:styleId="instructurefileholder">
    <w:name w:val="instructure_file_holder"/>
    <w:basedOn w:val="DefaultParagraphFont"/>
    <w:rsid w:val="00650DB5"/>
  </w:style>
  <w:style w:type="character" w:customStyle="1" w:styleId="UnresolvedMention1">
    <w:name w:val="Unresolved Mention1"/>
    <w:basedOn w:val="DefaultParagraphFont"/>
    <w:uiPriority w:val="99"/>
    <w:semiHidden/>
    <w:unhideWhenUsed/>
    <w:rsid w:val="00650D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136">
      <w:bodyDiv w:val="1"/>
      <w:marLeft w:val="0"/>
      <w:marRight w:val="0"/>
      <w:marTop w:val="0"/>
      <w:marBottom w:val="0"/>
      <w:divBdr>
        <w:top w:val="none" w:sz="0" w:space="0" w:color="auto"/>
        <w:left w:val="none" w:sz="0" w:space="0" w:color="auto"/>
        <w:bottom w:val="none" w:sz="0" w:space="0" w:color="auto"/>
        <w:right w:val="none" w:sz="0" w:space="0" w:color="auto"/>
      </w:divBdr>
      <w:divsChild>
        <w:div w:id="1428383994">
          <w:marLeft w:val="0"/>
          <w:marRight w:val="0"/>
          <w:marTop w:val="0"/>
          <w:marBottom w:val="720"/>
          <w:divBdr>
            <w:top w:val="none" w:sz="0" w:space="0" w:color="auto"/>
            <w:left w:val="none" w:sz="0" w:space="0" w:color="auto"/>
            <w:bottom w:val="none" w:sz="0" w:space="0" w:color="auto"/>
            <w:right w:val="none" w:sz="0" w:space="0" w:color="auto"/>
          </w:divBdr>
          <w:divsChild>
            <w:div w:id="1509565194">
              <w:marLeft w:val="0"/>
              <w:marRight w:val="0"/>
              <w:marTop w:val="0"/>
              <w:marBottom w:val="0"/>
              <w:divBdr>
                <w:top w:val="none" w:sz="0" w:space="0" w:color="auto"/>
                <w:left w:val="none" w:sz="0" w:space="0" w:color="auto"/>
                <w:bottom w:val="none" w:sz="0" w:space="0" w:color="auto"/>
                <w:right w:val="none" w:sz="0" w:space="0" w:color="auto"/>
              </w:divBdr>
              <w:divsChild>
                <w:div w:id="1397436195">
                  <w:marLeft w:val="0"/>
                  <w:marRight w:val="0"/>
                  <w:marTop w:val="0"/>
                  <w:marBottom w:val="0"/>
                  <w:divBdr>
                    <w:top w:val="none" w:sz="0" w:space="0" w:color="auto"/>
                    <w:left w:val="none" w:sz="0" w:space="0" w:color="auto"/>
                    <w:bottom w:val="none" w:sz="0" w:space="0" w:color="auto"/>
                    <w:right w:val="none" w:sz="0" w:space="0" w:color="auto"/>
                  </w:divBdr>
                  <w:divsChild>
                    <w:div w:id="1629505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509694">
              <w:marLeft w:val="0"/>
              <w:marRight w:val="0"/>
              <w:marTop w:val="0"/>
              <w:marBottom w:val="0"/>
              <w:divBdr>
                <w:top w:val="none" w:sz="0" w:space="0" w:color="auto"/>
                <w:left w:val="none" w:sz="0" w:space="0" w:color="auto"/>
                <w:bottom w:val="none" w:sz="0" w:space="0" w:color="auto"/>
                <w:right w:val="none" w:sz="0" w:space="0" w:color="auto"/>
              </w:divBdr>
              <w:divsChild>
                <w:div w:id="1012149074">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 w:id="1262108963">
          <w:marLeft w:val="0"/>
          <w:marRight w:val="0"/>
          <w:marTop w:val="0"/>
          <w:marBottom w:val="720"/>
          <w:divBdr>
            <w:top w:val="none" w:sz="0" w:space="0" w:color="auto"/>
            <w:left w:val="none" w:sz="0" w:space="0" w:color="auto"/>
            <w:bottom w:val="none" w:sz="0" w:space="0" w:color="auto"/>
            <w:right w:val="none" w:sz="0" w:space="0" w:color="auto"/>
          </w:divBdr>
          <w:divsChild>
            <w:div w:id="1040202965">
              <w:marLeft w:val="0"/>
              <w:marRight w:val="0"/>
              <w:marTop w:val="0"/>
              <w:marBottom w:val="0"/>
              <w:divBdr>
                <w:top w:val="none" w:sz="0" w:space="0" w:color="auto"/>
                <w:left w:val="none" w:sz="0" w:space="0" w:color="auto"/>
                <w:bottom w:val="none" w:sz="0" w:space="0" w:color="auto"/>
                <w:right w:val="none" w:sz="0" w:space="0" w:color="auto"/>
              </w:divBdr>
              <w:divsChild>
                <w:div w:id="409084605">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63073228">
      <w:bodyDiv w:val="1"/>
      <w:marLeft w:val="0"/>
      <w:marRight w:val="0"/>
      <w:marTop w:val="0"/>
      <w:marBottom w:val="0"/>
      <w:divBdr>
        <w:top w:val="none" w:sz="0" w:space="0" w:color="auto"/>
        <w:left w:val="none" w:sz="0" w:space="0" w:color="auto"/>
        <w:bottom w:val="none" w:sz="0" w:space="0" w:color="auto"/>
        <w:right w:val="none" w:sz="0" w:space="0" w:color="auto"/>
      </w:divBdr>
    </w:div>
    <w:div w:id="487745123">
      <w:bodyDiv w:val="1"/>
      <w:marLeft w:val="0"/>
      <w:marRight w:val="0"/>
      <w:marTop w:val="0"/>
      <w:marBottom w:val="0"/>
      <w:divBdr>
        <w:top w:val="none" w:sz="0" w:space="0" w:color="auto"/>
        <w:left w:val="none" w:sz="0" w:space="0" w:color="auto"/>
        <w:bottom w:val="none" w:sz="0" w:space="0" w:color="auto"/>
        <w:right w:val="none" w:sz="0" w:space="0" w:color="auto"/>
      </w:divBdr>
    </w:div>
    <w:div w:id="893466606">
      <w:bodyDiv w:val="1"/>
      <w:marLeft w:val="0"/>
      <w:marRight w:val="0"/>
      <w:marTop w:val="0"/>
      <w:marBottom w:val="0"/>
      <w:divBdr>
        <w:top w:val="none" w:sz="0" w:space="0" w:color="auto"/>
        <w:left w:val="none" w:sz="0" w:space="0" w:color="auto"/>
        <w:bottom w:val="none" w:sz="0" w:space="0" w:color="auto"/>
        <w:right w:val="none" w:sz="0" w:space="0" w:color="auto"/>
      </w:divBdr>
    </w:div>
    <w:div w:id="1208025712">
      <w:bodyDiv w:val="1"/>
      <w:marLeft w:val="0"/>
      <w:marRight w:val="0"/>
      <w:marTop w:val="0"/>
      <w:marBottom w:val="0"/>
      <w:divBdr>
        <w:top w:val="none" w:sz="0" w:space="0" w:color="auto"/>
        <w:left w:val="none" w:sz="0" w:space="0" w:color="auto"/>
        <w:bottom w:val="none" w:sz="0" w:space="0" w:color="auto"/>
        <w:right w:val="none" w:sz="0" w:space="0" w:color="auto"/>
      </w:divBdr>
      <w:divsChild>
        <w:div w:id="1624850386">
          <w:marLeft w:val="0"/>
          <w:marRight w:val="0"/>
          <w:marTop w:val="0"/>
          <w:marBottom w:val="720"/>
          <w:divBdr>
            <w:top w:val="none" w:sz="0" w:space="0" w:color="auto"/>
            <w:left w:val="none" w:sz="0" w:space="0" w:color="auto"/>
            <w:bottom w:val="none" w:sz="0" w:space="0" w:color="auto"/>
            <w:right w:val="none" w:sz="0" w:space="0" w:color="auto"/>
          </w:divBdr>
          <w:divsChild>
            <w:div w:id="312564837">
              <w:marLeft w:val="0"/>
              <w:marRight w:val="0"/>
              <w:marTop w:val="0"/>
              <w:marBottom w:val="0"/>
              <w:divBdr>
                <w:top w:val="none" w:sz="0" w:space="0" w:color="auto"/>
                <w:left w:val="none" w:sz="0" w:space="0" w:color="auto"/>
                <w:bottom w:val="none" w:sz="0" w:space="0" w:color="auto"/>
                <w:right w:val="none" w:sz="0" w:space="0" w:color="auto"/>
              </w:divBdr>
              <w:divsChild>
                <w:div w:id="841892522">
                  <w:marLeft w:val="0"/>
                  <w:marRight w:val="0"/>
                  <w:marTop w:val="0"/>
                  <w:marBottom w:val="0"/>
                  <w:divBdr>
                    <w:top w:val="none" w:sz="0" w:space="0" w:color="auto"/>
                    <w:left w:val="none" w:sz="0" w:space="0" w:color="auto"/>
                    <w:bottom w:val="none" w:sz="0" w:space="0" w:color="auto"/>
                    <w:right w:val="none" w:sz="0" w:space="0" w:color="auto"/>
                  </w:divBdr>
                  <w:divsChild>
                    <w:div w:id="69431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567399">
              <w:marLeft w:val="0"/>
              <w:marRight w:val="0"/>
              <w:marTop w:val="0"/>
              <w:marBottom w:val="0"/>
              <w:divBdr>
                <w:top w:val="none" w:sz="0" w:space="0" w:color="auto"/>
                <w:left w:val="none" w:sz="0" w:space="0" w:color="auto"/>
                <w:bottom w:val="none" w:sz="0" w:space="0" w:color="auto"/>
                <w:right w:val="none" w:sz="0" w:space="0" w:color="auto"/>
              </w:divBdr>
              <w:divsChild>
                <w:div w:id="739640071">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 w:id="554974504">
          <w:marLeft w:val="0"/>
          <w:marRight w:val="0"/>
          <w:marTop w:val="0"/>
          <w:marBottom w:val="720"/>
          <w:divBdr>
            <w:top w:val="none" w:sz="0" w:space="0" w:color="auto"/>
            <w:left w:val="none" w:sz="0" w:space="0" w:color="auto"/>
            <w:bottom w:val="none" w:sz="0" w:space="0" w:color="auto"/>
            <w:right w:val="none" w:sz="0" w:space="0" w:color="auto"/>
          </w:divBdr>
          <w:divsChild>
            <w:div w:id="750811732">
              <w:marLeft w:val="0"/>
              <w:marRight w:val="0"/>
              <w:marTop w:val="0"/>
              <w:marBottom w:val="0"/>
              <w:divBdr>
                <w:top w:val="none" w:sz="0" w:space="0" w:color="auto"/>
                <w:left w:val="none" w:sz="0" w:space="0" w:color="auto"/>
                <w:bottom w:val="none" w:sz="0" w:space="0" w:color="auto"/>
                <w:right w:val="none" w:sz="0" w:space="0" w:color="auto"/>
              </w:divBdr>
              <w:divsChild>
                <w:div w:id="1173227175">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1484003105">
      <w:bodyDiv w:val="1"/>
      <w:marLeft w:val="0"/>
      <w:marRight w:val="0"/>
      <w:marTop w:val="0"/>
      <w:marBottom w:val="0"/>
      <w:divBdr>
        <w:top w:val="none" w:sz="0" w:space="0" w:color="auto"/>
        <w:left w:val="none" w:sz="0" w:space="0" w:color="auto"/>
        <w:bottom w:val="none" w:sz="0" w:space="0" w:color="auto"/>
        <w:right w:val="none" w:sz="0" w:space="0" w:color="auto"/>
      </w:divBdr>
      <w:divsChild>
        <w:div w:id="709651266">
          <w:blockQuote w:val="1"/>
          <w:marLeft w:val="0"/>
          <w:marRight w:val="0"/>
          <w:marTop w:val="180"/>
          <w:marBottom w:val="0"/>
          <w:divBdr>
            <w:top w:val="none" w:sz="0" w:space="0" w:color="auto"/>
            <w:left w:val="none" w:sz="0" w:space="0" w:color="auto"/>
            <w:bottom w:val="none" w:sz="0" w:space="0" w:color="auto"/>
            <w:right w:val="none" w:sz="0" w:space="0" w:color="auto"/>
          </w:divBdr>
        </w:div>
      </w:divsChild>
    </w:div>
    <w:div w:id="1486050721">
      <w:bodyDiv w:val="1"/>
      <w:marLeft w:val="0"/>
      <w:marRight w:val="0"/>
      <w:marTop w:val="0"/>
      <w:marBottom w:val="0"/>
      <w:divBdr>
        <w:top w:val="none" w:sz="0" w:space="0" w:color="auto"/>
        <w:left w:val="none" w:sz="0" w:space="0" w:color="auto"/>
        <w:bottom w:val="none" w:sz="0" w:space="0" w:color="auto"/>
        <w:right w:val="none" w:sz="0" w:space="0" w:color="auto"/>
      </w:divBdr>
      <w:divsChild>
        <w:div w:id="862060780">
          <w:blockQuote w:val="1"/>
          <w:marLeft w:val="0"/>
          <w:marRight w:val="0"/>
          <w:marTop w:val="180"/>
          <w:marBottom w:val="0"/>
          <w:divBdr>
            <w:top w:val="none" w:sz="0" w:space="0" w:color="auto"/>
            <w:left w:val="none" w:sz="0" w:space="0" w:color="auto"/>
            <w:bottom w:val="none" w:sz="0" w:space="0" w:color="auto"/>
            <w:right w:val="none" w:sz="0" w:space="0" w:color="auto"/>
          </w:divBdr>
        </w:div>
      </w:divsChild>
    </w:div>
    <w:div w:id="1656378690">
      <w:bodyDiv w:val="1"/>
      <w:marLeft w:val="0"/>
      <w:marRight w:val="0"/>
      <w:marTop w:val="0"/>
      <w:marBottom w:val="0"/>
      <w:divBdr>
        <w:top w:val="none" w:sz="0" w:space="0" w:color="auto"/>
        <w:left w:val="none" w:sz="0" w:space="0" w:color="auto"/>
        <w:bottom w:val="none" w:sz="0" w:space="0" w:color="auto"/>
        <w:right w:val="none" w:sz="0" w:space="0" w:color="auto"/>
      </w:divBdr>
    </w:div>
    <w:div w:id="2087415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support.office.com/en-us/article/Insert-headers-and-footers-f22334fb-4455-4b18-9354-7c9c70c3b032" TargetMode="External"/><Relationship Id="rId26" Type="http://schemas.openxmlformats.org/officeDocument/2006/relationships/hyperlink" Target="http://writing-skills.com/report-writing-for-consultants/" TargetMode="External"/><Relationship Id="rId3" Type="http://schemas.openxmlformats.org/officeDocument/2006/relationships/styles" Target="styles.xml"/><Relationship Id="rId21" Type="http://schemas.openxmlformats.org/officeDocument/2006/relationships/hyperlink" Target="https://support.office.com/en-us/article/Insert-headers-and-footers-f22334fb-4455-4b18-9354-7c9c70c3b032"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jpeg"/><Relationship Id="rId25" Type="http://schemas.openxmlformats.org/officeDocument/2006/relationships/hyperlink" Target="https://canvas.du.edu/courses/21789/files/1087061/download?wrap=1" TargetMode="External"/><Relationship Id="rId2" Type="http://schemas.openxmlformats.org/officeDocument/2006/relationships/numbering" Target="numbering.xml"/><Relationship Id="rId16" Type="http://schemas.openxmlformats.org/officeDocument/2006/relationships/hyperlink" Target="http://www.businessballs.com/pestanalysisfreetemplate.htm" TargetMode="External"/><Relationship Id="rId20" Type="http://schemas.openxmlformats.org/officeDocument/2006/relationships/hyperlink" Target="https://www.youtube.com/watch?v=2G7lr_7qqkc"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canvas.du.edu/courses/21789/files/1087049/download?wrap=1" TargetMode="Externa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3.pn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s://www.youtube.com/watch?v=2G7lr_7qqkc&#160;(Links%20to%20an%20external%20site.)"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hyperlink" Target="https://canvas.du.edu/courses/21789/files/1087066/download?wrap=1" TargetMode="External"/><Relationship Id="rId27" Type="http://schemas.openxmlformats.org/officeDocument/2006/relationships/image" Target="media/image4.jpeg"/><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knowhownonprofit.org/organisation/strategy/directionsetting/stakeholder" TargetMode="External"/><Relationship Id="rId1" Type="http://schemas.openxmlformats.org/officeDocument/2006/relationships/hyperlink" Target="https://www.isenberg.umass.edu/sites/default/files/Documents/Executive_Summaries.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1394E6-EFE3-4047-B99E-4FFC47721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Pages>
  <Words>3864</Words>
  <Characters>22030</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University of Denver</Company>
  <LinksUpToDate>false</LinksUpToDate>
  <CharactersWithSpaces>25843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COMM3330, Professor Sims, F19</dc:creator>
  <cp:lastModifiedBy>Emily Therese Loker</cp:lastModifiedBy>
  <cp:revision>2</cp:revision>
  <cp:lastPrinted>2009-08-10T22:18:00Z</cp:lastPrinted>
  <dcterms:created xsi:type="dcterms:W3CDTF">2022-10-31T16:41:00Z</dcterms:created>
  <dcterms:modified xsi:type="dcterms:W3CDTF">2022-10-31T16:41:00Z</dcterms:modified>
</cp:coreProperties>
</file>